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AD" w:rsidRPr="000E52AD" w:rsidRDefault="000E52AD" w:rsidP="000E52AD">
      <w:pPr>
        <w:spacing w:after="160" w:line="259" w:lineRule="auto"/>
        <w:jc w:val="center"/>
        <w:rPr>
          <w:rFonts w:eastAsiaTheme="minorHAnsi"/>
          <w:sz w:val="28"/>
          <w:szCs w:val="28"/>
          <w:lang w:eastAsia="en-US"/>
        </w:rPr>
      </w:pPr>
      <w:r w:rsidRPr="000E52AD">
        <w:rPr>
          <w:rFonts w:eastAsiaTheme="minorHAnsi"/>
          <w:sz w:val="28"/>
          <w:szCs w:val="28"/>
          <w:lang w:eastAsia="en-US"/>
        </w:rPr>
        <w:t>Краевое государственное бюджетное учреждение социального обслуживания «Партизанский психоневрологический интернат»</w:t>
      </w:r>
    </w:p>
    <w:p w:rsidR="000E52AD" w:rsidRPr="000E52AD" w:rsidRDefault="000E52AD" w:rsidP="000E52AD">
      <w:pPr>
        <w:spacing w:after="160" w:line="259" w:lineRule="auto"/>
        <w:rPr>
          <w:rFonts w:eastAsiaTheme="minorHAnsi"/>
          <w:sz w:val="28"/>
          <w:szCs w:val="28"/>
          <w:lang w:eastAsia="en-US"/>
        </w:rPr>
      </w:pPr>
    </w:p>
    <w:p w:rsidR="000E52AD" w:rsidRPr="000E52AD" w:rsidRDefault="000E52AD" w:rsidP="000E52AD">
      <w:pPr>
        <w:spacing w:after="160" w:line="259" w:lineRule="auto"/>
        <w:jc w:val="center"/>
        <w:rPr>
          <w:rFonts w:eastAsiaTheme="minorHAnsi"/>
          <w:sz w:val="28"/>
          <w:szCs w:val="28"/>
          <w:lang w:eastAsia="en-US"/>
        </w:rPr>
      </w:pPr>
      <w:r w:rsidRPr="000E52AD">
        <w:rPr>
          <w:rFonts w:eastAsiaTheme="minorHAnsi"/>
          <w:sz w:val="28"/>
          <w:szCs w:val="28"/>
          <w:lang w:eastAsia="en-US"/>
        </w:rPr>
        <w:t>ПРИКАЗ</w:t>
      </w:r>
    </w:p>
    <w:p w:rsidR="000E52AD" w:rsidRPr="000E52AD" w:rsidRDefault="000E52AD" w:rsidP="000E52AD">
      <w:pPr>
        <w:spacing w:after="160" w:line="259" w:lineRule="auto"/>
        <w:jc w:val="center"/>
        <w:rPr>
          <w:rFonts w:eastAsiaTheme="minorHAnsi"/>
          <w:sz w:val="28"/>
          <w:szCs w:val="28"/>
          <w:lang w:eastAsia="en-US"/>
        </w:rPr>
      </w:pPr>
    </w:p>
    <w:p w:rsidR="000E52AD" w:rsidRPr="000E52AD" w:rsidRDefault="000E52AD" w:rsidP="000E52AD">
      <w:pPr>
        <w:spacing w:after="160" w:line="259" w:lineRule="auto"/>
        <w:jc w:val="both"/>
        <w:rPr>
          <w:rFonts w:eastAsiaTheme="minorHAnsi"/>
          <w:sz w:val="28"/>
          <w:szCs w:val="28"/>
          <w:lang w:eastAsia="en-US"/>
        </w:rPr>
      </w:pPr>
      <w:r w:rsidRPr="000E52AD">
        <w:rPr>
          <w:rFonts w:eastAsiaTheme="minorHAnsi"/>
          <w:sz w:val="28"/>
          <w:szCs w:val="28"/>
          <w:lang w:eastAsia="en-US"/>
        </w:rPr>
        <w:t xml:space="preserve">09.05.2020г.                                                           </w:t>
      </w:r>
      <w:r w:rsidR="009B2B57">
        <w:rPr>
          <w:rFonts w:eastAsiaTheme="minorHAnsi"/>
          <w:sz w:val="28"/>
          <w:szCs w:val="28"/>
          <w:lang w:eastAsia="en-US"/>
        </w:rPr>
        <w:t xml:space="preserve">                            </w:t>
      </w:r>
      <w:bookmarkStart w:id="0" w:name="_GoBack"/>
      <w:bookmarkEnd w:id="0"/>
      <w:r w:rsidRPr="000E52AD">
        <w:rPr>
          <w:rFonts w:eastAsiaTheme="minorHAnsi"/>
          <w:sz w:val="28"/>
          <w:szCs w:val="28"/>
          <w:lang w:eastAsia="en-US"/>
        </w:rPr>
        <w:t xml:space="preserve">     №</w:t>
      </w:r>
    </w:p>
    <w:p w:rsidR="000E52AD" w:rsidRPr="000E52AD" w:rsidRDefault="000E52AD" w:rsidP="000E52AD">
      <w:pPr>
        <w:spacing w:after="160" w:line="259" w:lineRule="auto"/>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r w:rsidRPr="000E52AD">
        <w:rPr>
          <w:rFonts w:eastAsiaTheme="minorHAnsi"/>
          <w:sz w:val="28"/>
          <w:szCs w:val="28"/>
          <w:lang w:eastAsia="en-US"/>
        </w:rPr>
        <w:t xml:space="preserve">  </w:t>
      </w:r>
      <w:proofErr w:type="gramStart"/>
      <w:r w:rsidRPr="000E52AD">
        <w:rPr>
          <w:rFonts w:eastAsiaTheme="minorHAnsi"/>
          <w:sz w:val="28"/>
          <w:szCs w:val="28"/>
          <w:lang w:eastAsia="en-US"/>
        </w:rPr>
        <w:t>«О внесении изменений в Правила внутреннего трудового распорядка КГБУСО «Партизанский ПНИ»  в связи с переходом учреждения на закрытый круглосуточный режим работы  на период с 09.05.2020г. до особого распоряжения»</w:t>
      </w:r>
      <w:proofErr w:type="gramEnd"/>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proofErr w:type="gramStart"/>
      <w:r w:rsidRPr="000E52AD">
        <w:rPr>
          <w:rFonts w:eastAsiaTheme="minorHAnsi"/>
          <w:sz w:val="28"/>
          <w:szCs w:val="28"/>
          <w:lang w:eastAsia="en-US"/>
        </w:rPr>
        <w:t>В соответствии с поручением Заместителя Председателя Правительства Российской Федерации Т. А. Голиковой от 20 апреля 2020 года № ТГ-П12-3695кв, Правительственной телеграммой от 22 апреля 2020года №12-3/10/П-3659, рекомендациями Министерства труда и социальной политики Приморского края №26/6038 от 14 мая 2020 года,</w:t>
      </w:r>
      <w:r>
        <w:rPr>
          <w:rFonts w:eastAsiaTheme="minorHAnsi"/>
          <w:sz w:val="28"/>
          <w:szCs w:val="28"/>
          <w:lang w:eastAsia="en-US"/>
        </w:rPr>
        <w:t xml:space="preserve"> внесением изменений в коллективный договор КГБУСО «Партизанский ПНИ» согласно дополнительного соглашения № 7 к коллективному договору,</w:t>
      </w:r>
      <w:proofErr w:type="gramEnd"/>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r w:rsidRPr="000E52AD">
        <w:rPr>
          <w:rFonts w:eastAsiaTheme="minorHAnsi"/>
          <w:sz w:val="28"/>
          <w:szCs w:val="28"/>
          <w:lang w:eastAsia="en-US"/>
        </w:rPr>
        <w:t>ПРИКАЗЫВАЮ:</w:t>
      </w:r>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proofErr w:type="gramStart"/>
      <w:r w:rsidRPr="000E52AD">
        <w:rPr>
          <w:rFonts w:eastAsiaTheme="minorHAnsi"/>
          <w:sz w:val="28"/>
          <w:szCs w:val="28"/>
          <w:lang w:eastAsia="en-US"/>
        </w:rPr>
        <w:t>Утвердить Правила внутреннего трудового распорядка КГБУСО «Партизанский ПНИ» в новой редакции согласно Приложения № 1 к настоящему приказу на период с 09 мая 2020 года до особого распоряжения.</w:t>
      </w:r>
      <w:proofErr w:type="gramEnd"/>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ind w:firstLine="709"/>
        <w:jc w:val="both"/>
        <w:rPr>
          <w:rFonts w:eastAsiaTheme="minorHAnsi"/>
          <w:sz w:val="28"/>
          <w:szCs w:val="28"/>
          <w:lang w:eastAsia="en-US"/>
        </w:rPr>
      </w:pPr>
    </w:p>
    <w:p w:rsidR="000E52AD" w:rsidRPr="000E52AD" w:rsidRDefault="000E52AD" w:rsidP="000E52AD">
      <w:pPr>
        <w:spacing w:after="160" w:line="259" w:lineRule="auto"/>
        <w:rPr>
          <w:rFonts w:eastAsiaTheme="minorHAnsi"/>
          <w:sz w:val="28"/>
          <w:szCs w:val="28"/>
          <w:lang w:eastAsia="en-US"/>
        </w:rPr>
      </w:pPr>
      <w:r w:rsidRPr="000E52AD">
        <w:rPr>
          <w:rFonts w:eastAsiaTheme="minorHAnsi"/>
          <w:sz w:val="28"/>
          <w:szCs w:val="28"/>
          <w:lang w:eastAsia="en-US"/>
        </w:rPr>
        <w:t>Директор                                                                                           Е.В. Левченко</w:t>
      </w:r>
    </w:p>
    <w:p w:rsidR="000E52AD" w:rsidRPr="000E52AD" w:rsidRDefault="000E52AD" w:rsidP="000E52AD">
      <w:pPr>
        <w:spacing w:after="160" w:line="259" w:lineRule="auto"/>
        <w:rPr>
          <w:rFonts w:eastAsiaTheme="minorHAnsi"/>
          <w:sz w:val="28"/>
          <w:szCs w:val="28"/>
          <w:lang w:eastAsia="en-US"/>
        </w:rPr>
      </w:pPr>
    </w:p>
    <w:p w:rsidR="000E52AD" w:rsidRDefault="000E52AD" w:rsidP="00A5341C">
      <w:pPr>
        <w:jc w:val="right"/>
        <w:rPr>
          <w:color w:val="000000"/>
          <w:sz w:val="28"/>
          <w:szCs w:val="28"/>
        </w:rPr>
      </w:pPr>
    </w:p>
    <w:p w:rsidR="000E52AD" w:rsidRDefault="000E52AD" w:rsidP="00A5341C">
      <w:pPr>
        <w:jc w:val="right"/>
        <w:rPr>
          <w:color w:val="000000"/>
          <w:sz w:val="28"/>
          <w:szCs w:val="28"/>
        </w:rPr>
      </w:pPr>
    </w:p>
    <w:p w:rsidR="000E52AD" w:rsidRDefault="000E52AD" w:rsidP="00A5341C">
      <w:pPr>
        <w:jc w:val="right"/>
        <w:rPr>
          <w:color w:val="000000"/>
          <w:sz w:val="28"/>
          <w:szCs w:val="28"/>
        </w:rPr>
      </w:pPr>
    </w:p>
    <w:p w:rsidR="000E52AD" w:rsidRDefault="000E52AD" w:rsidP="00A5341C">
      <w:pPr>
        <w:jc w:val="right"/>
        <w:rPr>
          <w:color w:val="000000"/>
          <w:sz w:val="28"/>
          <w:szCs w:val="28"/>
        </w:rPr>
      </w:pPr>
    </w:p>
    <w:p w:rsidR="000E52AD" w:rsidRDefault="000E52AD" w:rsidP="00A5341C">
      <w:pPr>
        <w:jc w:val="right"/>
        <w:rPr>
          <w:color w:val="000000"/>
          <w:sz w:val="28"/>
          <w:szCs w:val="28"/>
        </w:rPr>
      </w:pPr>
    </w:p>
    <w:p w:rsidR="000E52AD" w:rsidRDefault="000E52AD" w:rsidP="00A5341C">
      <w:pPr>
        <w:jc w:val="right"/>
        <w:rPr>
          <w:color w:val="000000"/>
          <w:sz w:val="28"/>
          <w:szCs w:val="28"/>
        </w:rPr>
      </w:pPr>
    </w:p>
    <w:p w:rsidR="000E52AD" w:rsidRDefault="000E52AD" w:rsidP="00A5341C">
      <w:pPr>
        <w:jc w:val="right"/>
        <w:rPr>
          <w:color w:val="000000"/>
          <w:sz w:val="28"/>
          <w:szCs w:val="28"/>
        </w:rPr>
      </w:pPr>
    </w:p>
    <w:p w:rsidR="00A5341C" w:rsidRPr="00B32ABB" w:rsidRDefault="00A5341C" w:rsidP="00A5341C">
      <w:pPr>
        <w:jc w:val="right"/>
        <w:rPr>
          <w:color w:val="000000"/>
          <w:sz w:val="28"/>
          <w:szCs w:val="28"/>
        </w:rPr>
      </w:pPr>
      <w:r w:rsidRPr="00B32ABB">
        <w:rPr>
          <w:color w:val="000000"/>
          <w:sz w:val="28"/>
          <w:szCs w:val="28"/>
        </w:rPr>
        <w:lastRenderedPageBreak/>
        <w:t xml:space="preserve">Приложение № 12 </w:t>
      </w:r>
    </w:p>
    <w:p w:rsidR="00A5341C" w:rsidRPr="00B32ABB" w:rsidRDefault="00A5341C" w:rsidP="00A5341C">
      <w:pPr>
        <w:jc w:val="right"/>
        <w:rPr>
          <w:color w:val="000000"/>
          <w:sz w:val="28"/>
          <w:szCs w:val="28"/>
        </w:rPr>
      </w:pPr>
      <w:r w:rsidRPr="00B32ABB">
        <w:rPr>
          <w:color w:val="000000"/>
          <w:sz w:val="28"/>
          <w:szCs w:val="28"/>
        </w:rPr>
        <w:t>к коллективному договору</w:t>
      </w:r>
    </w:p>
    <w:p w:rsidR="00A5341C" w:rsidRPr="00B32ABB" w:rsidRDefault="00A5341C" w:rsidP="00A5341C">
      <w:pPr>
        <w:jc w:val="right"/>
        <w:rPr>
          <w:color w:val="000000"/>
          <w:sz w:val="28"/>
          <w:szCs w:val="28"/>
        </w:rPr>
      </w:pPr>
      <w:r w:rsidRPr="00B32ABB">
        <w:rPr>
          <w:color w:val="000000"/>
          <w:sz w:val="28"/>
          <w:szCs w:val="28"/>
        </w:rPr>
        <w:t>КГБУСО «</w:t>
      </w:r>
      <w:proofErr w:type="gramStart"/>
      <w:r w:rsidRPr="00B32ABB">
        <w:rPr>
          <w:color w:val="000000"/>
          <w:sz w:val="28"/>
          <w:szCs w:val="28"/>
        </w:rPr>
        <w:t>Партизанский</w:t>
      </w:r>
      <w:proofErr w:type="gramEnd"/>
      <w:r w:rsidRPr="00B32ABB">
        <w:rPr>
          <w:color w:val="000000"/>
          <w:sz w:val="28"/>
          <w:szCs w:val="28"/>
        </w:rPr>
        <w:t xml:space="preserve"> ПНИ»</w:t>
      </w:r>
    </w:p>
    <w:p w:rsidR="00A5341C" w:rsidRPr="00B32ABB" w:rsidRDefault="00A5341C" w:rsidP="00A5341C">
      <w:pPr>
        <w:jc w:val="right"/>
        <w:rPr>
          <w:color w:val="000000"/>
          <w:sz w:val="28"/>
          <w:szCs w:val="28"/>
        </w:rPr>
      </w:pPr>
      <w:r w:rsidRPr="00B32ABB">
        <w:rPr>
          <w:color w:val="000000"/>
          <w:sz w:val="28"/>
          <w:szCs w:val="28"/>
        </w:rPr>
        <w:t>От «29» мая 2017г.</w:t>
      </w:r>
    </w:p>
    <w:p w:rsidR="00A5341C" w:rsidRPr="00B32ABB" w:rsidRDefault="00A5341C" w:rsidP="00A5341C">
      <w:pPr>
        <w:jc w:val="right"/>
        <w:rPr>
          <w:color w:val="000000"/>
          <w:sz w:val="28"/>
          <w:szCs w:val="28"/>
        </w:rPr>
      </w:pPr>
    </w:p>
    <w:p w:rsidR="00A5341C" w:rsidRPr="00B32ABB" w:rsidRDefault="00A5341C" w:rsidP="00A5341C">
      <w:pPr>
        <w:jc w:val="both"/>
        <w:rPr>
          <w:color w:val="000000"/>
          <w:sz w:val="28"/>
          <w:szCs w:val="28"/>
        </w:rPr>
      </w:pPr>
      <w:r w:rsidRPr="00B32ABB">
        <w:rPr>
          <w:color w:val="000000"/>
          <w:sz w:val="28"/>
          <w:szCs w:val="28"/>
        </w:rPr>
        <w:t>Согласовано:                                                                         Утверждаю:</w:t>
      </w:r>
    </w:p>
    <w:p w:rsidR="00A5341C" w:rsidRPr="00B32ABB" w:rsidRDefault="00A5341C" w:rsidP="00A5341C">
      <w:pPr>
        <w:jc w:val="both"/>
        <w:rPr>
          <w:color w:val="000000"/>
          <w:sz w:val="28"/>
          <w:szCs w:val="28"/>
        </w:rPr>
      </w:pPr>
      <w:r w:rsidRPr="00B32ABB">
        <w:rPr>
          <w:color w:val="000000"/>
          <w:sz w:val="28"/>
          <w:szCs w:val="28"/>
        </w:rPr>
        <w:t>Представительный орган работников                                Директор КГБУСО</w:t>
      </w:r>
    </w:p>
    <w:p w:rsidR="00A5341C" w:rsidRPr="00B32ABB" w:rsidRDefault="00A5341C" w:rsidP="00A5341C">
      <w:pPr>
        <w:jc w:val="both"/>
        <w:rPr>
          <w:color w:val="000000"/>
          <w:sz w:val="28"/>
          <w:szCs w:val="28"/>
        </w:rPr>
      </w:pPr>
      <w:r w:rsidRPr="00B32ABB">
        <w:rPr>
          <w:color w:val="000000"/>
          <w:sz w:val="28"/>
          <w:szCs w:val="28"/>
        </w:rPr>
        <w:t xml:space="preserve">                                                                                               «</w:t>
      </w:r>
      <w:proofErr w:type="gramStart"/>
      <w:r w:rsidRPr="00B32ABB">
        <w:rPr>
          <w:color w:val="000000"/>
          <w:sz w:val="28"/>
          <w:szCs w:val="28"/>
        </w:rPr>
        <w:t>Партизанский</w:t>
      </w:r>
      <w:proofErr w:type="gramEnd"/>
      <w:r w:rsidRPr="00B32ABB">
        <w:rPr>
          <w:color w:val="000000"/>
          <w:sz w:val="28"/>
          <w:szCs w:val="28"/>
        </w:rPr>
        <w:t xml:space="preserve"> ПНИ»</w:t>
      </w:r>
    </w:p>
    <w:p w:rsidR="00A5341C" w:rsidRPr="00B32ABB" w:rsidRDefault="00A5341C" w:rsidP="00A5341C">
      <w:pPr>
        <w:jc w:val="both"/>
        <w:rPr>
          <w:color w:val="000000"/>
          <w:sz w:val="28"/>
          <w:szCs w:val="28"/>
        </w:rPr>
      </w:pPr>
    </w:p>
    <w:p w:rsidR="00A5341C" w:rsidRPr="00B32ABB" w:rsidRDefault="00A5341C" w:rsidP="00A5341C">
      <w:pPr>
        <w:jc w:val="both"/>
        <w:rPr>
          <w:color w:val="000000"/>
          <w:sz w:val="28"/>
          <w:szCs w:val="28"/>
        </w:rPr>
      </w:pPr>
      <w:r w:rsidRPr="00B32ABB">
        <w:rPr>
          <w:color w:val="000000"/>
          <w:sz w:val="28"/>
          <w:szCs w:val="28"/>
        </w:rPr>
        <w:t>__________ О.В. Ермакова                                                  ______ Е.В. Левченко</w:t>
      </w:r>
    </w:p>
    <w:p w:rsidR="00A5341C" w:rsidRPr="00B32ABB" w:rsidRDefault="000E52AD" w:rsidP="00A5341C">
      <w:pPr>
        <w:jc w:val="both"/>
        <w:rPr>
          <w:color w:val="000000"/>
          <w:sz w:val="28"/>
          <w:szCs w:val="28"/>
        </w:rPr>
      </w:pPr>
      <w:r>
        <w:rPr>
          <w:color w:val="000000"/>
          <w:sz w:val="28"/>
          <w:szCs w:val="28"/>
        </w:rPr>
        <w:t>«09» мая 2020</w:t>
      </w:r>
      <w:r w:rsidR="00A5341C" w:rsidRPr="00B32ABB">
        <w:rPr>
          <w:color w:val="000000"/>
          <w:sz w:val="28"/>
          <w:szCs w:val="28"/>
        </w:rPr>
        <w:t xml:space="preserve">года                                  </w:t>
      </w:r>
      <w:r>
        <w:rPr>
          <w:color w:val="000000"/>
          <w:sz w:val="28"/>
          <w:szCs w:val="28"/>
        </w:rPr>
        <w:t xml:space="preserve">                              «09» мая 2020</w:t>
      </w:r>
      <w:r w:rsidR="00A5341C" w:rsidRPr="00B32ABB">
        <w:rPr>
          <w:color w:val="000000"/>
          <w:sz w:val="28"/>
          <w:szCs w:val="28"/>
        </w:rPr>
        <w:t xml:space="preserve"> года</w:t>
      </w:r>
    </w:p>
    <w:p w:rsidR="00A5341C" w:rsidRPr="00B32ABB" w:rsidRDefault="00A5341C" w:rsidP="00A5341C">
      <w:pPr>
        <w:pStyle w:val="41"/>
        <w:shd w:val="clear" w:color="auto" w:fill="auto"/>
        <w:tabs>
          <w:tab w:val="left" w:pos="851"/>
        </w:tabs>
        <w:spacing w:before="0" w:after="0" w:line="240" w:lineRule="auto"/>
        <w:ind w:firstLine="284"/>
        <w:jc w:val="left"/>
        <w:rPr>
          <w:color w:val="000000"/>
          <w:sz w:val="28"/>
          <w:szCs w:val="28"/>
        </w:rPr>
      </w:pPr>
    </w:p>
    <w:p w:rsidR="00A5341C" w:rsidRPr="00B32ABB" w:rsidRDefault="00A5341C" w:rsidP="00A5341C">
      <w:pPr>
        <w:rPr>
          <w:color w:val="000000"/>
        </w:rPr>
      </w:pPr>
    </w:p>
    <w:p w:rsidR="00A5341C" w:rsidRPr="00B32ABB" w:rsidRDefault="00A5341C" w:rsidP="00A5341C">
      <w:pPr>
        <w:rPr>
          <w:color w:val="000000"/>
        </w:rPr>
      </w:pPr>
    </w:p>
    <w:p w:rsidR="00A5341C" w:rsidRPr="00B32ABB" w:rsidRDefault="00A5341C" w:rsidP="00A5341C">
      <w:pPr>
        <w:jc w:val="center"/>
        <w:rPr>
          <w:color w:val="000000"/>
        </w:rPr>
      </w:pPr>
    </w:p>
    <w:p w:rsidR="00A5341C" w:rsidRPr="00B32ABB" w:rsidRDefault="00A5341C" w:rsidP="00A5341C">
      <w:pPr>
        <w:jc w:val="center"/>
        <w:rPr>
          <w:b/>
          <w:color w:val="000000"/>
          <w:sz w:val="28"/>
          <w:szCs w:val="28"/>
        </w:rPr>
      </w:pPr>
      <w:r w:rsidRPr="00B32ABB">
        <w:rPr>
          <w:b/>
          <w:color w:val="000000"/>
          <w:sz w:val="28"/>
          <w:szCs w:val="28"/>
        </w:rPr>
        <w:t>ПРАВИЛА</w:t>
      </w:r>
    </w:p>
    <w:p w:rsidR="00A5341C" w:rsidRPr="00B32ABB" w:rsidRDefault="00A5341C" w:rsidP="00A5341C">
      <w:pPr>
        <w:jc w:val="center"/>
        <w:rPr>
          <w:color w:val="000000"/>
          <w:sz w:val="28"/>
          <w:szCs w:val="28"/>
        </w:rPr>
      </w:pPr>
      <w:r w:rsidRPr="00B32ABB">
        <w:rPr>
          <w:b/>
          <w:color w:val="000000"/>
          <w:sz w:val="28"/>
          <w:szCs w:val="28"/>
        </w:rPr>
        <w:t>внутреннего трудового распорядка</w:t>
      </w:r>
      <w:r w:rsidRPr="00B32ABB">
        <w:rPr>
          <w:color w:val="000000"/>
          <w:sz w:val="28"/>
          <w:szCs w:val="28"/>
        </w:rPr>
        <w:t xml:space="preserve"> </w:t>
      </w:r>
    </w:p>
    <w:p w:rsidR="00A5341C" w:rsidRDefault="00A5341C" w:rsidP="00A5341C">
      <w:pPr>
        <w:jc w:val="center"/>
        <w:rPr>
          <w:b/>
          <w:color w:val="000000"/>
          <w:sz w:val="28"/>
          <w:szCs w:val="28"/>
        </w:rPr>
      </w:pPr>
      <w:r w:rsidRPr="00B32ABB">
        <w:rPr>
          <w:b/>
          <w:color w:val="000000"/>
          <w:sz w:val="28"/>
          <w:szCs w:val="28"/>
        </w:rPr>
        <w:t>краевого государственного бюджетного учреждения социального обслуживания «Партизанский психоневрологический интернат»</w:t>
      </w:r>
    </w:p>
    <w:p w:rsidR="000E52AD" w:rsidRPr="000E52AD" w:rsidRDefault="000E52AD" w:rsidP="000E52AD">
      <w:pPr>
        <w:jc w:val="center"/>
        <w:rPr>
          <w:b/>
          <w:color w:val="000000"/>
          <w:sz w:val="28"/>
          <w:szCs w:val="28"/>
        </w:rPr>
      </w:pPr>
      <w:r w:rsidRPr="000E52AD">
        <w:rPr>
          <w:b/>
          <w:color w:val="000000"/>
          <w:sz w:val="28"/>
          <w:szCs w:val="28"/>
        </w:rPr>
        <w:t>(действуют на период с 09.05.2020г. до особого распоряжения)</w:t>
      </w:r>
    </w:p>
    <w:p w:rsidR="00A5341C" w:rsidRPr="00B32ABB" w:rsidRDefault="00A5341C" w:rsidP="00A5341C">
      <w:pPr>
        <w:spacing w:line="360" w:lineRule="auto"/>
        <w:jc w:val="both"/>
        <w:rPr>
          <w:color w:val="000000"/>
        </w:rPr>
      </w:pPr>
    </w:p>
    <w:p w:rsidR="00A5341C" w:rsidRPr="00B32ABB" w:rsidRDefault="00A5341C" w:rsidP="00A5341C">
      <w:pPr>
        <w:spacing w:line="360" w:lineRule="auto"/>
        <w:jc w:val="center"/>
        <w:rPr>
          <w:b/>
          <w:color w:val="000000"/>
          <w:sz w:val="28"/>
          <w:szCs w:val="28"/>
        </w:rPr>
      </w:pPr>
      <w:r w:rsidRPr="00B32ABB">
        <w:rPr>
          <w:b/>
          <w:color w:val="000000"/>
          <w:sz w:val="28"/>
          <w:szCs w:val="28"/>
        </w:rPr>
        <w:t>Раздел 1 ОБЩИЕ ПОЛОЖЕНИЯ</w:t>
      </w:r>
    </w:p>
    <w:p w:rsidR="00A5341C" w:rsidRPr="000E52AD" w:rsidRDefault="00A5341C" w:rsidP="00A5341C">
      <w:pPr>
        <w:ind w:firstLine="709"/>
        <w:jc w:val="both"/>
        <w:rPr>
          <w:color w:val="000000"/>
        </w:rPr>
      </w:pPr>
      <w:r w:rsidRPr="000E52AD">
        <w:rPr>
          <w:color w:val="000000"/>
        </w:rPr>
        <w:t>1.1. Правила внутреннего трудового распорядка – локальный нормативный акт КГБУСО «Партизанский ПНИ», который действует наряду с Трудовым кодексом РФ и иными актами трудового законодательства.</w:t>
      </w:r>
    </w:p>
    <w:p w:rsidR="00A5341C" w:rsidRPr="000E52AD" w:rsidRDefault="00A5341C" w:rsidP="00A5341C">
      <w:pPr>
        <w:ind w:firstLine="709"/>
        <w:jc w:val="both"/>
        <w:rPr>
          <w:color w:val="000000"/>
        </w:rPr>
      </w:pPr>
      <w:r w:rsidRPr="000E52AD">
        <w:rPr>
          <w:color w:val="000000"/>
        </w:rPr>
        <w:t>1.2. В настоящих правилах используются следующие термины:</w:t>
      </w:r>
    </w:p>
    <w:p w:rsidR="00A5341C" w:rsidRPr="000E52AD" w:rsidRDefault="00A5341C" w:rsidP="00A5341C">
      <w:pPr>
        <w:ind w:firstLine="709"/>
        <w:jc w:val="both"/>
        <w:rPr>
          <w:color w:val="000000"/>
        </w:rPr>
      </w:pPr>
      <w:r w:rsidRPr="000E52AD">
        <w:rPr>
          <w:color w:val="000000"/>
        </w:rPr>
        <w:t>- «Руководство» - директор;</w:t>
      </w:r>
    </w:p>
    <w:p w:rsidR="00A5341C" w:rsidRPr="000E52AD" w:rsidRDefault="00A5341C" w:rsidP="00A5341C">
      <w:pPr>
        <w:ind w:firstLine="709"/>
        <w:jc w:val="both"/>
        <w:rPr>
          <w:color w:val="000000"/>
        </w:rPr>
      </w:pPr>
      <w:r w:rsidRPr="000E52AD">
        <w:rPr>
          <w:color w:val="000000"/>
        </w:rPr>
        <w:t>- «Работник» - физическое лицо, вступившее в трудовые отношения с «Работодателем» на основании трудового договора;</w:t>
      </w:r>
    </w:p>
    <w:p w:rsidR="00A5341C" w:rsidRPr="000E52AD" w:rsidRDefault="00A5341C" w:rsidP="00A5341C">
      <w:pPr>
        <w:ind w:firstLine="709"/>
        <w:jc w:val="both"/>
        <w:rPr>
          <w:color w:val="000000"/>
        </w:rPr>
      </w:pPr>
      <w:r w:rsidRPr="000E52AD">
        <w:rPr>
          <w:color w:val="000000"/>
        </w:rPr>
        <w:t>- «Дисциплина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учреждения.</w:t>
      </w:r>
    </w:p>
    <w:p w:rsidR="00A5341C" w:rsidRPr="000E52AD" w:rsidRDefault="00A5341C" w:rsidP="00A5341C">
      <w:pPr>
        <w:ind w:firstLine="709"/>
        <w:jc w:val="both"/>
        <w:rPr>
          <w:color w:val="000000"/>
        </w:rPr>
      </w:pPr>
      <w:r w:rsidRPr="000E52AD">
        <w:rPr>
          <w:color w:val="000000"/>
        </w:rPr>
        <w:t>1.3. Настоящие Правила вводятся с целью укрепления дисциплины труда, установления трудового распорядка, эффективной организации труда, рационального использования рабочего времени.</w:t>
      </w:r>
    </w:p>
    <w:p w:rsidR="00A5341C" w:rsidRPr="000E52AD" w:rsidRDefault="00A5341C" w:rsidP="00A5341C">
      <w:pPr>
        <w:ind w:firstLine="709"/>
        <w:jc w:val="both"/>
        <w:rPr>
          <w:color w:val="000000"/>
        </w:rPr>
      </w:pPr>
      <w:r w:rsidRPr="000E52AD">
        <w:rPr>
          <w:color w:val="000000"/>
        </w:rPr>
        <w:t>1.4. Настоящие Правила устанавливают порядок приема и увольнения, основные права, обязанности и ответственность «Работодателя» и «Работника», режим рабочего времени, время отдыха, применяемые к «Работникам», меры поощрения и взыскания, а также иные вопросы трудовых отношений.</w:t>
      </w:r>
    </w:p>
    <w:p w:rsidR="00A5341C" w:rsidRPr="000E52AD" w:rsidRDefault="00A5341C" w:rsidP="00A5341C">
      <w:pPr>
        <w:ind w:firstLine="709"/>
        <w:jc w:val="both"/>
        <w:rPr>
          <w:color w:val="000000"/>
        </w:rPr>
      </w:pPr>
      <w:r w:rsidRPr="000E52AD">
        <w:rPr>
          <w:color w:val="000000"/>
        </w:rPr>
        <w:t>1.5. Правила внутреннего трудового распорядка и изменения к ним утверждаются приказом директора учреждения.</w:t>
      </w:r>
    </w:p>
    <w:p w:rsidR="00A5341C" w:rsidRPr="00B32ABB" w:rsidRDefault="00A5341C" w:rsidP="00A5341C">
      <w:pPr>
        <w:ind w:firstLine="709"/>
        <w:jc w:val="both"/>
        <w:rPr>
          <w:color w:val="000000"/>
          <w:sz w:val="28"/>
          <w:szCs w:val="28"/>
        </w:rPr>
      </w:pPr>
    </w:p>
    <w:p w:rsidR="00A5341C" w:rsidRPr="00B32ABB" w:rsidRDefault="00A5341C" w:rsidP="00A5341C">
      <w:pPr>
        <w:ind w:firstLine="709"/>
        <w:jc w:val="both"/>
        <w:rPr>
          <w:b/>
          <w:color w:val="000000"/>
          <w:sz w:val="28"/>
          <w:szCs w:val="28"/>
        </w:rPr>
      </w:pPr>
      <w:r w:rsidRPr="00B32ABB">
        <w:rPr>
          <w:b/>
          <w:color w:val="000000"/>
          <w:sz w:val="28"/>
          <w:szCs w:val="28"/>
        </w:rPr>
        <w:t xml:space="preserve">Раздел 2. ПОРЯДОК ПРИЕМА И УВОЛЬНЕНИЯ РАБОТНИКОВ </w:t>
      </w:r>
    </w:p>
    <w:p w:rsidR="00A5341C" w:rsidRPr="000E52AD" w:rsidRDefault="00A5341C" w:rsidP="00A5341C">
      <w:pPr>
        <w:ind w:firstLine="708"/>
        <w:jc w:val="both"/>
        <w:rPr>
          <w:rFonts w:eastAsia="Calibri"/>
          <w:lang w:eastAsia="en-US"/>
        </w:rPr>
      </w:pPr>
      <w:r w:rsidRPr="000E52AD">
        <w:rPr>
          <w:rFonts w:eastAsia="Calibri"/>
          <w:lang w:eastAsia="en-US"/>
        </w:rPr>
        <w:t>2.1 Документы, предъявляемые при заключении трудового договора:</w:t>
      </w:r>
    </w:p>
    <w:p w:rsidR="00A5341C" w:rsidRPr="000E52AD" w:rsidRDefault="00A5341C" w:rsidP="00A5341C">
      <w:pPr>
        <w:ind w:firstLine="708"/>
        <w:jc w:val="both"/>
        <w:rPr>
          <w:rFonts w:eastAsia="Calibri"/>
          <w:lang w:eastAsia="en-US"/>
        </w:rPr>
      </w:pPr>
      <w:r w:rsidRPr="000E52AD">
        <w:rPr>
          <w:rFonts w:eastAsia="Calibri"/>
          <w:lang w:eastAsia="en-US"/>
        </w:rPr>
        <w:t>Лицо, поступившее на работу, предъявляет в отдел кадров:</w:t>
      </w:r>
    </w:p>
    <w:p w:rsidR="00A5341C" w:rsidRPr="000E52AD" w:rsidRDefault="00A5341C" w:rsidP="00A5341C">
      <w:pPr>
        <w:ind w:firstLine="708"/>
        <w:jc w:val="both"/>
        <w:rPr>
          <w:rFonts w:eastAsia="Calibri"/>
          <w:lang w:eastAsia="en-US"/>
        </w:rPr>
      </w:pPr>
      <w:r w:rsidRPr="000E52AD">
        <w:rPr>
          <w:rFonts w:eastAsia="Calibri"/>
          <w:lang w:eastAsia="en-US"/>
        </w:rPr>
        <w:t>- паспорт или иной документ, удостоверяющий личность;</w:t>
      </w:r>
    </w:p>
    <w:p w:rsidR="00A5341C" w:rsidRPr="000E52AD" w:rsidRDefault="00A5341C" w:rsidP="00A5341C">
      <w:pPr>
        <w:ind w:firstLine="708"/>
        <w:jc w:val="both"/>
      </w:pPr>
      <w:r w:rsidRPr="000E52AD">
        <w:rPr>
          <w:rFonts w:eastAsia="Calibri"/>
          <w:lang w:eastAsia="en-US"/>
        </w:rPr>
        <w:lastRenderedPageBreak/>
        <w:t xml:space="preserve">- трудовую книжку (кроме случаев, когда лицо впервые </w:t>
      </w:r>
      <w:proofErr w:type="gramStart"/>
      <w:r w:rsidRPr="000E52AD">
        <w:rPr>
          <w:rFonts w:eastAsia="Calibri"/>
          <w:lang w:eastAsia="en-US"/>
        </w:rPr>
        <w:t>заключает трудовой договор</w:t>
      </w:r>
      <w:r w:rsidRPr="000E52AD">
        <w:t>или</w:t>
      </w:r>
      <w:proofErr w:type="gramEnd"/>
      <w:r w:rsidRPr="000E52AD">
        <w:t xml:space="preserve"> работник поступает на работу на условиях совместительства;</w:t>
      </w:r>
    </w:p>
    <w:p w:rsidR="00A5341C" w:rsidRPr="000E52AD" w:rsidRDefault="00A5341C" w:rsidP="00A5341C">
      <w:pPr>
        <w:ind w:firstLine="708"/>
        <w:jc w:val="both"/>
        <w:rPr>
          <w:b/>
        </w:rPr>
      </w:pPr>
      <w:r w:rsidRPr="000E52AD">
        <w:rPr>
          <w:b/>
        </w:rP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A5341C" w:rsidRPr="000E52AD" w:rsidRDefault="00A5341C" w:rsidP="00A5341C">
      <w:pPr>
        <w:ind w:firstLine="708"/>
        <w:jc w:val="both"/>
      </w:pPr>
      <w:r w:rsidRPr="000E52AD">
        <w:t xml:space="preserve">- документы воинского учета — для военнообязанных и лиц, подлежащих призыву на военную службу; </w:t>
      </w:r>
    </w:p>
    <w:p w:rsidR="00A5341C" w:rsidRPr="000E52AD" w:rsidRDefault="00A5341C" w:rsidP="00A5341C">
      <w:pPr>
        <w:ind w:firstLine="708"/>
        <w:jc w:val="both"/>
      </w:pPr>
      <w:r w:rsidRPr="000E52AD">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A5341C" w:rsidRPr="000E52AD" w:rsidRDefault="00A5341C" w:rsidP="00A5341C">
      <w:pPr>
        <w:ind w:firstLine="708"/>
        <w:jc w:val="both"/>
      </w:pPr>
      <w:proofErr w:type="gramStart"/>
      <w:r w:rsidRPr="000E52AD">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0E52AD">
        <w:t xml:space="preserve">, иным федеральным законом не допускаются лица, имеющие или имевшие судимость, подвергающиеся или подвергавшиеся уголовному преследованию; </w:t>
      </w:r>
    </w:p>
    <w:p w:rsidR="00A5341C" w:rsidRPr="000E52AD" w:rsidRDefault="00A5341C" w:rsidP="00A5341C">
      <w:pPr>
        <w:ind w:firstLine="708"/>
        <w:jc w:val="both"/>
      </w:pPr>
      <w:proofErr w:type="gramStart"/>
      <w:r w:rsidRPr="000E52AD">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E52AD">
        <w:t>психоактивных</w:t>
      </w:r>
      <w:proofErr w:type="spellEnd"/>
      <w:r w:rsidRPr="000E52AD">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E52AD">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E52AD">
        <w:t>психоактивных</w:t>
      </w:r>
      <w:proofErr w:type="spellEnd"/>
      <w:r w:rsidRPr="000E52AD">
        <w:t xml:space="preserve"> веществ, до окончания срока, в течение которого лицо считается подвергнутым административному наказанию.</w:t>
      </w:r>
    </w:p>
    <w:p w:rsidR="00A5341C" w:rsidRPr="000E52AD" w:rsidRDefault="00A5341C" w:rsidP="00A5341C">
      <w:pPr>
        <w:ind w:firstLine="708"/>
        <w:jc w:val="both"/>
      </w:pPr>
      <w:proofErr w:type="gramStart"/>
      <w:r w:rsidRPr="000E52AD">
        <w:t>С учетом специфики работы лицо, поступающее на работу предъявляет  данные о прохождении медосмотра, пройденных анализах и о прививках (АДСМ, вирусный гепатит, грипп, краснуха – до 25 лет, корь – до 25 лет, посев на золотистый стафилококк, анализ на брюшное носительство, анализ кала на кишечную группу и я/глистов, флюорография в двух проекциях, санитарный минимум (на определенные должности) и др.).</w:t>
      </w:r>
      <w:proofErr w:type="gramEnd"/>
    </w:p>
    <w:p w:rsidR="00A5341C" w:rsidRPr="000E52AD" w:rsidRDefault="00A5341C" w:rsidP="00A5341C">
      <w:pPr>
        <w:jc w:val="both"/>
      </w:pPr>
      <w:r w:rsidRPr="000E52AD">
        <w:t xml:space="preserve">          Прием на работу без указанных документов не допускается.</w:t>
      </w:r>
    </w:p>
    <w:p w:rsidR="00A5341C" w:rsidRPr="000E52AD" w:rsidRDefault="00A5341C" w:rsidP="00A5341C">
      <w:pPr>
        <w:ind w:firstLine="709"/>
        <w:jc w:val="both"/>
        <w:rPr>
          <w:color w:val="000000"/>
        </w:rPr>
      </w:pPr>
      <w:r w:rsidRPr="000E52AD">
        <w:rPr>
          <w:color w:val="000000"/>
        </w:rPr>
        <w:t>2.2. Все работники, принимаемые на работу в учреждение, приступают к работе после прохождения первичного инструктажа по охране труда. Также в течение первого месяца работы работник проходит инструктаж по гражданской обороне.</w:t>
      </w:r>
    </w:p>
    <w:p w:rsidR="00A5341C" w:rsidRPr="000E52AD" w:rsidRDefault="00A5341C" w:rsidP="00A5341C">
      <w:pPr>
        <w:ind w:firstLine="709"/>
        <w:jc w:val="both"/>
        <w:rPr>
          <w:color w:val="000000"/>
        </w:rPr>
      </w:pPr>
      <w:r w:rsidRPr="000E52AD">
        <w:rPr>
          <w:color w:val="000000"/>
        </w:rPr>
        <w:t>2.3. Трудовой договор вступает в силу со дня его подписания (ст. 61 ТК РФ). В трудовом договоре указывается полное наименование должности «Работника», название структурного подразделения, дата начала работы, условия оплаты труда, нормы труда, права и обязанности «Работника» и «Работодателя», режим труда и отдыха. Условия трудового договора могут быть изменены только по взаимному соглашению «Работника» и «Работодателя». Трудовой договор заключается в письменной форме, подписывается «Работодателем» и гражданином, принимаемым на работу. Один экземпляр остается в учреждении, другой – передается «Работнику».</w:t>
      </w:r>
    </w:p>
    <w:p w:rsidR="00A5341C" w:rsidRPr="000E52AD" w:rsidRDefault="00A5341C" w:rsidP="00A5341C">
      <w:pPr>
        <w:ind w:firstLine="709"/>
        <w:jc w:val="both"/>
        <w:rPr>
          <w:color w:val="000000"/>
        </w:rPr>
      </w:pPr>
      <w:r w:rsidRPr="000E52AD">
        <w:rPr>
          <w:color w:val="000000"/>
        </w:rPr>
        <w:t xml:space="preserve">2.4. При приеме на работу «Работнику» устанавливается испытательный срок, который не может превышать трех месяцев. В течение испытательного срока на «Работника» распространяются все положения Трудового кодекса РФ и иных нормативных актов, содержащих нормы трудового права. При неудовлетворительном </w:t>
      </w:r>
      <w:r w:rsidRPr="000E52AD">
        <w:rPr>
          <w:color w:val="000000"/>
        </w:rPr>
        <w:lastRenderedPageBreak/>
        <w:t>результате испытания, руководитель имеет право до истечения срока испытания расторгнуть Трудовой договор с «Работником».</w:t>
      </w:r>
    </w:p>
    <w:p w:rsidR="00A5341C" w:rsidRPr="000E52AD" w:rsidRDefault="00A5341C" w:rsidP="00A5341C">
      <w:pPr>
        <w:ind w:firstLine="709"/>
        <w:jc w:val="both"/>
        <w:rPr>
          <w:color w:val="000000"/>
        </w:rPr>
      </w:pPr>
      <w:r w:rsidRPr="000E52AD">
        <w:rPr>
          <w:color w:val="000000"/>
        </w:rPr>
        <w:t>О расторжении Трудового договора, не позднее, чем за три дня до окончания испытательного срока, «Работник» должен быть предупрежден в письменной форме с указанием причин, послуживших основанием для признания «Работника» не выдержавшем испытание.</w:t>
      </w:r>
    </w:p>
    <w:p w:rsidR="00A5341C" w:rsidRPr="000E52AD" w:rsidRDefault="00A5341C" w:rsidP="00A5341C">
      <w:pPr>
        <w:ind w:firstLine="709"/>
        <w:jc w:val="both"/>
        <w:rPr>
          <w:color w:val="000000"/>
        </w:rPr>
      </w:pPr>
      <w:r w:rsidRPr="000E52AD">
        <w:rPr>
          <w:color w:val="000000"/>
        </w:rPr>
        <w:t>2.5. После принятия решения об увольнении по собственному желанию «Работник» передает в отдел кадров подписанное им лично и согласованное с руководителем заявление об увольнении и получает обходной лист.</w:t>
      </w:r>
    </w:p>
    <w:p w:rsidR="00A5341C" w:rsidRPr="000E52AD" w:rsidRDefault="00A5341C" w:rsidP="00A5341C">
      <w:pPr>
        <w:ind w:firstLine="709"/>
        <w:jc w:val="both"/>
        <w:rPr>
          <w:color w:val="000000"/>
        </w:rPr>
      </w:pPr>
      <w:r w:rsidRPr="000E52AD">
        <w:rPr>
          <w:color w:val="000000"/>
        </w:rPr>
        <w:t>2.6. Прекращение Трудового договора оформляется приказом директора. «Работник» знакомится с приказом под роспись.</w:t>
      </w:r>
    </w:p>
    <w:p w:rsidR="00A5341C" w:rsidRPr="000E52AD" w:rsidRDefault="00A5341C" w:rsidP="00A5341C">
      <w:pPr>
        <w:ind w:firstLine="709"/>
        <w:jc w:val="both"/>
        <w:rPr>
          <w:color w:val="000000"/>
        </w:rPr>
      </w:pPr>
      <w:r w:rsidRPr="000E52AD">
        <w:rPr>
          <w:color w:val="000000"/>
        </w:rPr>
        <w:t>2.7. Днем увольнения «Работника» является последний день его работы в учреждении.</w:t>
      </w:r>
    </w:p>
    <w:p w:rsidR="00A5341C" w:rsidRPr="000E52AD" w:rsidRDefault="00A5341C" w:rsidP="00A5341C">
      <w:pPr>
        <w:ind w:firstLine="709"/>
        <w:jc w:val="both"/>
        <w:rPr>
          <w:color w:val="000000"/>
        </w:rPr>
      </w:pPr>
      <w:r w:rsidRPr="000E52AD">
        <w:rPr>
          <w:color w:val="000000"/>
        </w:rPr>
        <w:t>2.8. Увольнение по инициативе «Работодателя» производится в соответствии с Трудовым кодексом РФ.</w:t>
      </w:r>
    </w:p>
    <w:p w:rsidR="00A5341C" w:rsidRPr="00B32ABB" w:rsidRDefault="00A5341C" w:rsidP="00A5341C">
      <w:pPr>
        <w:ind w:firstLine="709"/>
        <w:jc w:val="both"/>
        <w:rPr>
          <w:color w:val="000000"/>
          <w:sz w:val="28"/>
          <w:szCs w:val="28"/>
        </w:rPr>
      </w:pPr>
    </w:p>
    <w:p w:rsidR="00A5341C" w:rsidRPr="00B32ABB" w:rsidRDefault="00A5341C" w:rsidP="00A5341C">
      <w:pPr>
        <w:ind w:firstLine="709"/>
        <w:jc w:val="center"/>
        <w:rPr>
          <w:b/>
          <w:color w:val="000000"/>
          <w:sz w:val="28"/>
          <w:szCs w:val="28"/>
        </w:rPr>
      </w:pPr>
      <w:r w:rsidRPr="00B32ABB">
        <w:rPr>
          <w:b/>
          <w:color w:val="000000"/>
          <w:sz w:val="28"/>
          <w:szCs w:val="28"/>
        </w:rPr>
        <w:t>Раздел 3. ПРАВА И ОБЯЗАННОСТИ РАБОТНИКА И РАБОТОДАТЕЛЯ</w:t>
      </w:r>
    </w:p>
    <w:p w:rsidR="00A5341C" w:rsidRPr="000E52AD" w:rsidRDefault="00A5341C" w:rsidP="00A5341C">
      <w:pPr>
        <w:ind w:firstLine="709"/>
        <w:rPr>
          <w:b/>
          <w:color w:val="000000"/>
        </w:rPr>
      </w:pPr>
      <w:r w:rsidRPr="000E52AD">
        <w:rPr>
          <w:color w:val="000000"/>
        </w:rPr>
        <w:t xml:space="preserve">3.1. </w:t>
      </w:r>
      <w:r w:rsidRPr="000E52AD">
        <w:rPr>
          <w:b/>
          <w:color w:val="000000"/>
        </w:rPr>
        <w:t>«Работник» имеет право:</w:t>
      </w:r>
    </w:p>
    <w:p w:rsidR="00A5341C" w:rsidRPr="000E52AD" w:rsidRDefault="00A5341C" w:rsidP="00A5341C">
      <w:pPr>
        <w:ind w:firstLine="709"/>
        <w:rPr>
          <w:color w:val="000000"/>
        </w:rPr>
      </w:pPr>
      <w:r w:rsidRPr="000E52AD">
        <w:rPr>
          <w:color w:val="000000"/>
        </w:rPr>
        <w:t>- на работу, отвечающую его профессиональной подготовке;</w:t>
      </w:r>
    </w:p>
    <w:p w:rsidR="00A5341C" w:rsidRPr="000E52AD" w:rsidRDefault="00A5341C" w:rsidP="00A5341C">
      <w:pPr>
        <w:ind w:firstLine="709"/>
        <w:rPr>
          <w:color w:val="000000"/>
        </w:rPr>
      </w:pPr>
      <w:r w:rsidRPr="000E52AD">
        <w:rPr>
          <w:color w:val="000000"/>
        </w:rPr>
        <w:t>- на производственные и социально-бытовые условия, обеспечивающие безопасность и соблюдение требований гигиены труда;</w:t>
      </w:r>
    </w:p>
    <w:p w:rsidR="00A5341C" w:rsidRPr="000E52AD" w:rsidRDefault="00A5341C" w:rsidP="00A5341C">
      <w:pPr>
        <w:ind w:firstLine="709"/>
        <w:rPr>
          <w:color w:val="000000"/>
        </w:rPr>
      </w:pPr>
      <w:r w:rsidRPr="000E52AD">
        <w:rPr>
          <w:color w:val="000000"/>
        </w:rPr>
        <w:t>- на охрану труда;</w:t>
      </w:r>
    </w:p>
    <w:p w:rsidR="00A5341C" w:rsidRPr="000E52AD" w:rsidRDefault="00A5341C" w:rsidP="00A5341C">
      <w:pPr>
        <w:ind w:firstLine="709"/>
        <w:rPr>
          <w:color w:val="000000"/>
        </w:rPr>
      </w:pPr>
      <w:r w:rsidRPr="000E52AD">
        <w:rPr>
          <w:color w:val="000000"/>
        </w:rPr>
        <w:t>- на отдых;</w:t>
      </w:r>
    </w:p>
    <w:p w:rsidR="00A5341C" w:rsidRPr="000E52AD" w:rsidRDefault="00A5341C" w:rsidP="00A5341C">
      <w:pPr>
        <w:ind w:firstLine="709"/>
        <w:rPr>
          <w:color w:val="000000"/>
        </w:rPr>
      </w:pPr>
      <w:r w:rsidRPr="000E52AD">
        <w:rPr>
          <w:color w:val="000000"/>
        </w:rPr>
        <w:t>- на профессиональную подготовку, переподготовку и повышение квалификации;</w:t>
      </w:r>
    </w:p>
    <w:p w:rsidR="00A5341C" w:rsidRPr="000E52AD" w:rsidRDefault="00A5341C" w:rsidP="00A5341C">
      <w:pPr>
        <w:ind w:firstLine="709"/>
        <w:rPr>
          <w:color w:val="000000"/>
        </w:rPr>
      </w:pPr>
      <w:r w:rsidRPr="000E52AD">
        <w:rPr>
          <w:color w:val="000000"/>
        </w:rPr>
        <w:t>- на возмещение ущерба, причиненного его здоровью или имуществу в связи с работой;</w:t>
      </w:r>
    </w:p>
    <w:p w:rsidR="00A5341C" w:rsidRPr="000E52AD" w:rsidRDefault="00A5341C" w:rsidP="00A5341C">
      <w:pPr>
        <w:ind w:firstLine="709"/>
        <w:rPr>
          <w:color w:val="000000"/>
        </w:rPr>
      </w:pPr>
      <w:r w:rsidRPr="000E52AD">
        <w:rPr>
          <w:color w:val="000000"/>
        </w:rPr>
        <w:t xml:space="preserve"> На пособие по социальному страхованию, социальное обеспечение по возрасту.</w:t>
      </w:r>
    </w:p>
    <w:p w:rsidR="00A5341C" w:rsidRPr="000E52AD" w:rsidRDefault="00A5341C" w:rsidP="00A5341C">
      <w:pPr>
        <w:ind w:firstLine="709"/>
        <w:rPr>
          <w:b/>
          <w:color w:val="000000"/>
        </w:rPr>
      </w:pPr>
      <w:r w:rsidRPr="000E52AD">
        <w:rPr>
          <w:color w:val="000000"/>
        </w:rPr>
        <w:t xml:space="preserve">3.2. </w:t>
      </w:r>
      <w:r w:rsidRPr="000E52AD">
        <w:rPr>
          <w:b/>
          <w:color w:val="000000"/>
        </w:rPr>
        <w:t>«Работник» обязан:</w:t>
      </w:r>
    </w:p>
    <w:p w:rsidR="00A5341C" w:rsidRPr="000E52AD" w:rsidRDefault="00A5341C" w:rsidP="00A5341C">
      <w:pPr>
        <w:ind w:firstLine="709"/>
        <w:rPr>
          <w:color w:val="000000"/>
        </w:rPr>
      </w:pPr>
      <w:r w:rsidRPr="000E52AD">
        <w:rPr>
          <w:color w:val="000000"/>
        </w:rPr>
        <w:t>- добросовестно выполнять свои трудовые обязанности, соблюдать трудовую дисциплину, использовать все рабочее время для производительности труда;</w:t>
      </w:r>
    </w:p>
    <w:p w:rsidR="00A5341C" w:rsidRPr="000E52AD" w:rsidRDefault="00A5341C" w:rsidP="00A5341C">
      <w:pPr>
        <w:ind w:firstLine="709"/>
        <w:rPr>
          <w:color w:val="000000"/>
        </w:rPr>
      </w:pPr>
      <w:r w:rsidRPr="000E52AD">
        <w:rPr>
          <w:color w:val="000000"/>
        </w:rPr>
        <w:t>- качественно и в срок выполнять производственные задания и поручения;</w:t>
      </w:r>
    </w:p>
    <w:p w:rsidR="00A5341C" w:rsidRPr="000E52AD" w:rsidRDefault="00A5341C" w:rsidP="00A5341C">
      <w:pPr>
        <w:ind w:firstLine="709"/>
        <w:rPr>
          <w:color w:val="000000"/>
        </w:rPr>
      </w:pPr>
      <w:r w:rsidRPr="000E52AD">
        <w:rPr>
          <w:color w:val="000000"/>
        </w:rPr>
        <w:t>- соблюдать требования по охране труда, технике безопасности, производственной санитарии, гигиене труда и противопожарной безопасности;</w:t>
      </w:r>
    </w:p>
    <w:p w:rsidR="00A5341C" w:rsidRPr="000E52AD" w:rsidRDefault="00A5341C" w:rsidP="00A5341C">
      <w:pPr>
        <w:ind w:firstLine="709"/>
        <w:rPr>
          <w:color w:val="000000"/>
        </w:rPr>
      </w:pPr>
      <w:r w:rsidRPr="000E52AD">
        <w:rPr>
          <w:color w:val="000000"/>
        </w:rPr>
        <w:t>- соблюдать в чистоте рабочее место, а также соблюдать чистоту на территории учреждения;</w:t>
      </w:r>
    </w:p>
    <w:p w:rsidR="00A5341C" w:rsidRPr="000E52AD" w:rsidRDefault="00A5341C" w:rsidP="00A5341C">
      <w:pPr>
        <w:ind w:firstLine="709"/>
        <w:rPr>
          <w:color w:val="000000"/>
        </w:rPr>
      </w:pPr>
      <w:r w:rsidRPr="000E52AD">
        <w:rPr>
          <w:color w:val="000000"/>
        </w:rPr>
        <w:t>- бережно относиться к имуществу «Работодателя».</w:t>
      </w:r>
    </w:p>
    <w:p w:rsidR="00A5341C" w:rsidRPr="000E52AD" w:rsidRDefault="00A5341C" w:rsidP="00A5341C">
      <w:pPr>
        <w:ind w:firstLine="709"/>
        <w:rPr>
          <w:b/>
          <w:color w:val="000000"/>
        </w:rPr>
      </w:pPr>
      <w:r w:rsidRPr="000E52AD">
        <w:rPr>
          <w:color w:val="000000"/>
        </w:rPr>
        <w:t xml:space="preserve">3.3. </w:t>
      </w:r>
      <w:r w:rsidRPr="000E52AD">
        <w:rPr>
          <w:b/>
          <w:color w:val="000000"/>
        </w:rPr>
        <w:t>«Работодатель» имеет право:</w:t>
      </w:r>
    </w:p>
    <w:p w:rsidR="00A5341C" w:rsidRPr="000E52AD" w:rsidRDefault="00A5341C" w:rsidP="00A5341C">
      <w:pPr>
        <w:ind w:firstLine="709"/>
        <w:rPr>
          <w:color w:val="000000"/>
        </w:rPr>
      </w:pPr>
      <w:r w:rsidRPr="000E52AD">
        <w:rPr>
          <w:color w:val="000000"/>
        </w:rPr>
        <w:t>- заключать и расторгать трудовые договора с «Работниками»;</w:t>
      </w:r>
    </w:p>
    <w:p w:rsidR="00A5341C" w:rsidRPr="000E52AD" w:rsidRDefault="00A5341C" w:rsidP="00A5341C">
      <w:pPr>
        <w:ind w:firstLine="709"/>
        <w:jc w:val="both"/>
        <w:rPr>
          <w:color w:val="000000"/>
        </w:rPr>
      </w:pPr>
      <w:r w:rsidRPr="000E52AD">
        <w:rPr>
          <w:color w:val="000000"/>
        </w:rPr>
        <w:t>- применять к работникам меры дисциплинарного взыскания в соответствии с ТК РФ;</w:t>
      </w:r>
    </w:p>
    <w:p w:rsidR="00A5341C" w:rsidRPr="000E52AD" w:rsidRDefault="00A5341C" w:rsidP="00A5341C">
      <w:pPr>
        <w:ind w:firstLine="709"/>
        <w:jc w:val="both"/>
        <w:rPr>
          <w:color w:val="000000"/>
        </w:rPr>
      </w:pPr>
      <w:r w:rsidRPr="000E52AD">
        <w:rPr>
          <w:color w:val="000000"/>
        </w:rPr>
        <w:t>- применять к «Работнику» меры поощрения в соответствии с Положением о выплатах стимулирующего характера;</w:t>
      </w:r>
    </w:p>
    <w:p w:rsidR="00A5341C" w:rsidRPr="000E52AD" w:rsidRDefault="00A5341C" w:rsidP="00A5341C">
      <w:pPr>
        <w:ind w:firstLine="709"/>
        <w:jc w:val="both"/>
        <w:rPr>
          <w:color w:val="000000"/>
        </w:rPr>
      </w:pPr>
      <w:r w:rsidRPr="000E52AD">
        <w:rPr>
          <w:color w:val="000000"/>
        </w:rPr>
        <w:t>- требовать от работников исполнения ими трудовых обязанностей и бережного отношения к имуществу «Работодателя».</w:t>
      </w:r>
    </w:p>
    <w:p w:rsidR="00A5341C" w:rsidRPr="000E52AD" w:rsidRDefault="00A5341C" w:rsidP="00A5341C">
      <w:pPr>
        <w:ind w:firstLine="709"/>
        <w:jc w:val="both"/>
        <w:rPr>
          <w:color w:val="000000"/>
        </w:rPr>
      </w:pPr>
      <w:r w:rsidRPr="000E52AD">
        <w:rPr>
          <w:color w:val="000000"/>
        </w:rPr>
        <w:t xml:space="preserve">3.4. </w:t>
      </w:r>
      <w:r w:rsidRPr="000E52AD">
        <w:rPr>
          <w:b/>
          <w:color w:val="000000"/>
        </w:rPr>
        <w:t>«Работодатель» обязан:</w:t>
      </w:r>
    </w:p>
    <w:p w:rsidR="00A5341C" w:rsidRPr="000E52AD" w:rsidRDefault="00A5341C" w:rsidP="00A5341C">
      <w:pPr>
        <w:ind w:firstLine="709"/>
        <w:jc w:val="both"/>
        <w:rPr>
          <w:color w:val="000000"/>
        </w:rPr>
      </w:pPr>
      <w:r w:rsidRPr="000E52AD">
        <w:rPr>
          <w:color w:val="000000"/>
        </w:rPr>
        <w:t>- соблюдать трудовое законодательство;</w:t>
      </w:r>
    </w:p>
    <w:p w:rsidR="00A5341C" w:rsidRPr="000E52AD" w:rsidRDefault="00A5341C" w:rsidP="00A5341C">
      <w:pPr>
        <w:ind w:firstLine="709"/>
        <w:jc w:val="both"/>
        <w:rPr>
          <w:color w:val="000000"/>
        </w:rPr>
      </w:pPr>
      <w:r w:rsidRPr="000E52AD">
        <w:rPr>
          <w:color w:val="000000"/>
        </w:rPr>
        <w:t>- предоставлять «Работнику» работу, обусловленную Трудовым договором;</w:t>
      </w:r>
    </w:p>
    <w:p w:rsidR="00A5341C" w:rsidRPr="000E52AD" w:rsidRDefault="00A5341C" w:rsidP="00A5341C">
      <w:pPr>
        <w:ind w:firstLine="709"/>
        <w:jc w:val="both"/>
        <w:rPr>
          <w:color w:val="000000"/>
        </w:rPr>
      </w:pPr>
      <w:r w:rsidRPr="000E52AD">
        <w:rPr>
          <w:color w:val="000000"/>
        </w:rPr>
        <w:t>- выплачивать работнику заработную плату в сроки, установленные Трудовым законодательством, коллективным договором, Правилами внутреннего трудового распорядка;</w:t>
      </w:r>
    </w:p>
    <w:p w:rsidR="00A5341C" w:rsidRPr="000E52AD" w:rsidRDefault="00A5341C" w:rsidP="00A5341C">
      <w:pPr>
        <w:ind w:firstLine="709"/>
        <w:jc w:val="both"/>
        <w:rPr>
          <w:color w:val="000000"/>
        </w:rPr>
      </w:pPr>
      <w:r w:rsidRPr="000E52AD">
        <w:rPr>
          <w:color w:val="000000"/>
        </w:rPr>
        <w:lastRenderedPageBreak/>
        <w:t>- принимать необходимые меры по профилактике производственного травматизма;</w:t>
      </w:r>
    </w:p>
    <w:p w:rsidR="00A5341C" w:rsidRPr="000E52AD" w:rsidRDefault="00A5341C" w:rsidP="00A5341C">
      <w:pPr>
        <w:ind w:firstLine="709"/>
        <w:jc w:val="both"/>
        <w:rPr>
          <w:color w:val="000000"/>
        </w:rPr>
      </w:pPr>
      <w:r w:rsidRPr="000E52AD">
        <w:rPr>
          <w:color w:val="000000"/>
        </w:rPr>
        <w:t xml:space="preserve"> - обеспечить безопасность труда и условий, отвечающих требованиям охраны труда и гигиены труда;</w:t>
      </w:r>
    </w:p>
    <w:p w:rsidR="00A5341C" w:rsidRPr="000E52AD" w:rsidRDefault="00A5341C" w:rsidP="00A5341C">
      <w:pPr>
        <w:ind w:firstLine="709"/>
        <w:jc w:val="both"/>
        <w:rPr>
          <w:color w:val="000000"/>
        </w:rPr>
      </w:pPr>
      <w:r w:rsidRPr="000E52AD">
        <w:rPr>
          <w:color w:val="000000"/>
        </w:rPr>
        <w:t>- обеспечить трудовую и производственную дисциплину, соблюдать законодательство о труде и правила охраны труда.</w:t>
      </w:r>
    </w:p>
    <w:p w:rsidR="00A5341C" w:rsidRPr="00B32ABB" w:rsidRDefault="00A5341C" w:rsidP="00A5341C">
      <w:pPr>
        <w:ind w:firstLine="709"/>
        <w:jc w:val="both"/>
        <w:rPr>
          <w:color w:val="000000"/>
          <w:sz w:val="28"/>
          <w:szCs w:val="28"/>
        </w:rPr>
      </w:pPr>
    </w:p>
    <w:p w:rsidR="00A5341C" w:rsidRPr="00B32ABB" w:rsidRDefault="00A5341C" w:rsidP="00A5341C">
      <w:pPr>
        <w:ind w:firstLine="709"/>
        <w:jc w:val="center"/>
        <w:rPr>
          <w:b/>
          <w:color w:val="000000"/>
          <w:sz w:val="28"/>
          <w:szCs w:val="28"/>
        </w:rPr>
      </w:pPr>
      <w:r w:rsidRPr="00B32ABB">
        <w:rPr>
          <w:b/>
          <w:color w:val="000000"/>
          <w:sz w:val="28"/>
          <w:szCs w:val="28"/>
        </w:rPr>
        <w:t>Раздел 4. МАТЕРИАЛЬНАЯ ОТВЕТСТВЕННОСТЬ РАБОТОДАТЕЛЯ ПЕРЕД РАБОТНИКОМ И МАТЕРИАЛЬНАЯ ОТВЕТСТВЕННОСТЬ РАБОТНИКА</w:t>
      </w:r>
    </w:p>
    <w:p w:rsidR="00A5341C" w:rsidRPr="000E52AD" w:rsidRDefault="00A5341C" w:rsidP="00A5341C">
      <w:pPr>
        <w:numPr>
          <w:ilvl w:val="1"/>
          <w:numId w:val="2"/>
        </w:numPr>
        <w:ind w:left="0" w:firstLine="709"/>
        <w:jc w:val="both"/>
        <w:rPr>
          <w:b/>
          <w:color w:val="000000"/>
        </w:rPr>
      </w:pPr>
      <w:r w:rsidRPr="000E52AD">
        <w:rPr>
          <w:b/>
          <w:color w:val="000000"/>
        </w:rPr>
        <w:t>Материальная ответственность «Работодателя» перед «Работником»:</w:t>
      </w:r>
    </w:p>
    <w:p w:rsidR="00A5341C" w:rsidRPr="000E52AD" w:rsidRDefault="00A5341C" w:rsidP="00A5341C">
      <w:pPr>
        <w:numPr>
          <w:ilvl w:val="2"/>
          <w:numId w:val="2"/>
        </w:numPr>
        <w:ind w:left="0" w:firstLine="709"/>
        <w:jc w:val="both"/>
        <w:rPr>
          <w:color w:val="000000"/>
        </w:rPr>
      </w:pPr>
      <w:r w:rsidRPr="000E52AD">
        <w:rPr>
          <w:color w:val="000000"/>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наступает, если заработок не получен в результате:</w:t>
      </w:r>
    </w:p>
    <w:p w:rsidR="00A5341C" w:rsidRPr="000E52AD" w:rsidRDefault="00A5341C" w:rsidP="00A5341C">
      <w:pPr>
        <w:ind w:firstLine="709"/>
        <w:jc w:val="both"/>
        <w:rPr>
          <w:color w:val="000000"/>
        </w:rPr>
      </w:pPr>
      <w:r w:rsidRPr="000E52AD">
        <w:rPr>
          <w:color w:val="000000"/>
        </w:rPr>
        <w:t>- незаконного отстранения «Работника» от работы, его увольнения или перевода на другую работу;</w:t>
      </w:r>
    </w:p>
    <w:p w:rsidR="00A5341C" w:rsidRPr="000E52AD" w:rsidRDefault="00A5341C" w:rsidP="00A5341C">
      <w:pPr>
        <w:ind w:firstLine="709"/>
        <w:jc w:val="both"/>
        <w:rPr>
          <w:color w:val="000000"/>
        </w:rPr>
      </w:pPr>
      <w:r w:rsidRPr="000E52AD">
        <w:rPr>
          <w:color w:val="000000"/>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5341C" w:rsidRPr="000E52AD" w:rsidRDefault="00A5341C" w:rsidP="00A5341C">
      <w:pPr>
        <w:ind w:firstLine="709"/>
        <w:jc w:val="both"/>
        <w:rPr>
          <w:color w:val="000000"/>
        </w:rPr>
      </w:pPr>
      <w:r w:rsidRPr="000E52AD">
        <w:rPr>
          <w:color w:val="000000"/>
        </w:rPr>
        <w:t>- задержки «Работодателем» выдачи «Работнику» трудовой книжки, внесения в трудовую книжку неправильной или несоответствующей законодательству формулировки причины увольнения «Работника» (ст. 234 ТК РФ).</w:t>
      </w:r>
    </w:p>
    <w:p w:rsidR="00A5341C" w:rsidRPr="000E52AD" w:rsidRDefault="00A5341C" w:rsidP="00A5341C">
      <w:pPr>
        <w:ind w:firstLine="709"/>
        <w:jc w:val="both"/>
        <w:rPr>
          <w:color w:val="000000"/>
        </w:rPr>
      </w:pPr>
      <w:r w:rsidRPr="000E52AD">
        <w:rPr>
          <w:color w:val="000000"/>
        </w:rPr>
        <w:t>4.1.2.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A5341C" w:rsidRPr="000E52AD" w:rsidRDefault="00A5341C" w:rsidP="00A5341C">
      <w:pPr>
        <w:autoSpaceDE w:val="0"/>
        <w:autoSpaceDN w:val="0"/>
        <w:adjustRightInd w:val="0"/>
        <w:ind w:firstLine="540"/>
        <w:jc w:val="both"/>
        <w:rPr>
          <w:color w:val="000000"/>
        </w:rPr>
      </w:pPr>
      <w:r w:rsidRPr="000E52AD">
        <w:rPr>
          <w:color w:val="000000"/>
        </w:rPr>
        <w:t xml:space="preserve">4.1.3.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8" w:history="1">
        <w:r w:rsidRPr="000E52AD">
          <w:rPr>
            <w:color w:val="000000"/>
          </w:rPr>
          <w:t>ключевой ставки</w:t>
        </w:r>
      </w:hyperlink>
      <w:r w:rsidRPr="000E52AD">
        <w:rPr>
          <w:color w:val="000000"/>
        </w:rPr>
        <w:t xml:space="preserve"> Центрального банка Российской Федерации от не выплаченных в срок </w:t>
      </w:r>
      <w:proofErr w:type="gramStart"/>
      <w:r w:rsidRPr="000E52AD">
        <w:rPr>
          <w:color w:val="000000"/>
        </w:rPr>
        <w:t>сумм</w:t>
      </w:r>
      <w:proofErr w:type="gramEnd"/>
      <w:r w:rsidRPr="000E52AD">
        <w:rPr>
          <w:color w:val="000000"/>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5341C" w:rsidRPr="000E52AD" w:rsidRDefault="00A5341C" w:rsidP="00A5341C">
      <w:pPr>
        <w:ind w:firstLine="709"/>
        <w:jc w:val="both"/>
        <w:rPr>
          <w:color w:val="000000"/>
        </w:rPr>
      </w:pPr>
      <w:r w:rsidRPr="000E52AD">
        <w:rPr>
          <w:color w:val="000000"/>
        </w:rPr>
        <w:t>4.1.4.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(ст. 237 ТК РФ).</w:t>
      </w:r>
    </w:p>
    <w:p w:rsidR="00A5341C" w:rsidRPr="000E52AD" w:rsidRDefault="00A5341C" w:rsidP="00A5341C">
      <w:pPr>
        <w:ind w:firstLine="709"/>
        <w:jc w:val="both"/>
        <w:rPr>
          <w:color w:val="000000"/>
        </w:rPr>
      </w:pPr>
      <w:r w:rsidRPr="000E52AD">
        <w:rPr>
          <w:color w:val="000000"/>
        </w:rPr>
        <w:t xml:space="preserve">4.2. </w:t>
      </w:r>
      <w:r w:rsidRPr="000E52AD">
        <w:rPr>
          <w:b/>
          <w:color w:val="000000"/>
        </w:rPr>
        <w:t>Материальная ответственность «Работника»:</w:t>
      </w:r>
    </w:p>
    <w:p w:rsidR="00A5341C" w:rsidRPr="000E52AD" w:rsidRDefault="00A5341C" w:rsidP="00A5341C">
      <w:pPr>
        <w:ind w:firstLine="709"/>
        <w:jc w:val="both"/>
        <w:rPr>
          <w:color w:val="000000"/>
        </w:rPr>
      </w:pPr>
      <w:r w:rsidRPr="000E52AD">
        <w:rPr>
          <w:color w:val="000000"/>
        </w:rPr>
        <w:t xml:space="preserve">4.2.1.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roofErr w:type="gramStart"/>
      <w:r w:rsidRPr="000E52AD">
        <w:rPr>
          <w:color w:val="000000"/>
        </w:rPr>
        <w:t xml:space="preserve">Под прямым действительным ущербом понимается реальное уменьшение наличного имущества «Работодателя» или ухудшение состояния указанного </w:t>
      </w:r>
      <w:r w:rsidRPr="000E52AD">
        <w:rPr>
          <w:color w:val="000000"/>
        </w:rPr>
        <w:lastRenderedPageBreak/>
        <w:t>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(ст. 238 ТК РФ).</w:t>
      </w:r>
      <w:proofErr w:type="gramEnd"/>
    </w:p>
    <w:p w:rsidR="00A5341C" w:rsidRPr="000E52AD" w:rsidRDefault="00A5341C" w:rsidP="00A5341C">
      <w:pPr>
        <w:ind w:firstLine="709"/>
        <w:jc w:val="both"/>
        <w:rPr>
          <w:color w:val="000000"/>
        </w:rPr>
      </w:pPr>
      <w:r w:rsidRPr="000E52AD">
        <w:rPr>
          <w:color w:val="000000"/>
        </w:rPr>
        <w:t>4.2.2.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 239 ТК РФ).</w:t>
      </w:r>
    </w:p>
    <w:p w:rsidR="00A5341C" w:rsidRPr="000E52AD" w:rsidRDefault="00A5341C" w:rsidP="00A5341C">
      <w:pPr>
        <w:ind w:firstLine="709"/>
        <w:jc w:val="both"/>
        <w:rPr>
          <w:color w:val="000000"/>
        </w:rPr>
      </w:pPr>
      <w:r w:rsidRPr="000E52AD">
        <w:rPr>
          <w:color w:val="000000"/>
        </w:rPr>
        <w:t>4.2.3.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(ст. 240 ТК РФ).</w:t>
      </w:r>
    </w:p>
    <w:p w:rsidR="00A5341C" w:rsidRPr="000E52AD" w:rsidRDefault="00A5341C" w:rsidP="00A5341C">
      <w:pPr>
        <w:ind w:firstLine="709"/>
        <w:jc w:val="both"/>
        <w:rPr>
          <w:color w:val="000000"/>
        </w:rPr>
      </w:pPr>
      <w:r w:rsidRPr="000E52AD">
        <w:rPr>
          <w:color w:val="000000"/>
        </w:rPr>
        <w:t>4.2.4. За причиненный ущерб «Работник» несет материальную ответственность в пределах своего среднего месячного заработка (ст. 241 ТК РФ).</w:t>
      </w:r>
    </w:p>
    <w:p w:rsidR="00A5341C" w:rsidRPr="000E52AD" w:rsidRDefault="00A5341C" w:rsidP="00A5341C">
      <w:pPr>
        <w:ind w:firstLine="709"/>
        <w:jc w:val="both"/>
        <w:rPr>
          <w:color w:val="000000"/>
        </w:rPr>
      </w:pPr>
      <w:r w:rsidRPr="000E52AD">
        <w:rPr>
          <w:color w:val="000000"/>
        </w:rPr>
        <w:t>4.2.5.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(ст. 242 ТК РФ).</w:t>
      </w:r>
    </w:p>
    <w:p w:rsidR="00A5341C" w:rsidRPr="000E52AD" w:rsidRDefault="00A5341C" w:rsidP="00A5341C">
      <w:pPr>
        <w:ind w:firstLine="709"/>
        <w:jc w:val="both"/>
        <w:rPr>
          <w:color w:val="000000"/>
        </w:rPr>
      </w:pPr>
      <w:r w:rsidRPr="000E52AD">
        <w:rPr>
          <w:color w:val="000000"/>
        </w:rPr>
        <w:t>4.2.6. Материальная ответственность в полном размере причиненного ущерба возлагается на «Работника» в следующих случаях:</w:t>
      </w:r>
    </w:p>
    <w:p w:rsidR="00A5341C" w:rsidRPr="000E52AD" w:rsidRDefault="00A5341C" w:rsidP="00A5341C">
      <w:pPr>
        <w:ind w:firstLine="709"/>
        <w:jc w:val="both"/>
        <w:rPr>
          <w:color w:val="000000"/>
        </w:rPr>
      </w:pPr>
      <w:r w:rsidRPr="000E52AD">
        <w:rPr>
          <w:color w:val="000000"/>
        </w:rPr>
        <w:t>- когда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A5341C" w:rsidRPr="000E52AD" w:rsidRDefault="00A5341C" w:rsidP="00A5341C">
      <w:pPr>
        <w:ind w:firstLine="709"/>
        <w:jc w:val="both"/>
        <w:rPr>
          <w:color w:val="000000"/>
        </w:rPr>
      </w:pPr>
      <w:r w:rsidRPr="000E52AD">
        <w:rPr>
          <w:color w:val="000000"/>
        </w:rPr>
        <w:t>- недостачи ценностей, вверенных ему на основании специального письменного договора или полученных им по разовому документу;</w:t>
      </w:r>
    </w:p>
    <w:p w:rsidR="00A5341C" w:rsidRPr="000E52AD" w:rsidRDefault="00A5341C" w:rsidP="00A5341C">
      <w:pPr>
        <w:ind w:firstLine="709"/>
        <w:jc w:val="both"/>
        <w:rPr>
          <w:color w:val="000000"/>
        </w:rPr>
      </w:pPr>
      <w:r w:rsidRPr="000E52AD">
        <w:rPr>
          <w:color w:val="000000"/>
        </w:rPr>
        <w:t>- умышленного причинения ущерба;</w:t>
      </w:r>
    </w:p>
    <w:p w:rsidR="00A5341C" w:rsidRPr="000E52AD" w:rsidRDefault="00A5341C" w:rsidP="00A5341C">
      <w:pPr>
        <w:ind w:firstLine="709"/>
        <w:jc w:val="both"/>
        <w:rPr>
          <w:color w:val="000000"/>
        </w:rPr>
      </w:pPr>
      <w:r w:rsidRPr="000E52AD">
        <w:rPr>
          <w:color w:val="000000"/>
        </w:rPr>
        <w:t>- причинения ущерба в состоянии алкогольного, наркотического или иного токсического опьянения;</w:t>
      </w:r>
    </w:p>
    <w:p w:rsidR="00A5341C" w:rsidRPr="000E52AD" w:rsidRDefault="00A5341C" w:rsidP="00A5341C">
      <w:pPr>
        <w:ind w:firstLine="709"/>
        <w:jc w:val="both"/>
        <w:rPr>
          <w:color w:val="000000"/>
        </w:rPr>
      </w:pPr>
      <w:r w:rsidRPr="000E52AD">
        <w:rPr>
          <w:color w:val="000000"/>
        </w:rPr>
        <w:t>- причинение ущерба в результате административного проступка;</w:t>
      </w:r>
    </w:p>
    <w:p w:rsidR="00A5341C" w:rsidRPr="000E52AD" w:rsidRDefault="00A5341C" w:rsidP="00A5341C">
      <w:pPr>
        <w:ind w:firstLine="709"/>
        <w:jc w:val="both"/>
        <w:rPr>
          <w:color w:val="000000"/>
        </w:rPr>
      </w:pPr>
      <w:r w:rsidRPr="000E52AD">
        <w:rPr>
          <w:color w:val="000000"/>
        </w:rPr>
        <w:t>- причинения ущерба в результате преступных действий «Работника», установленного приговором суда;</w:t>
      </w:r>
    </w:p>
    <w:p w:rsidR="00A5341C" w:rsidRPr="000E52AD" w:rsidRDefault="00A5341C" w:rsidP="00A5341C">
      <w:pPr>
        <w:ind w:firstLine="709"/>
        <w:jc w:val="both"/>
        <w:rPr>
          <w:color w:val="000000"/>
        </w:rPr>
      </w:pPr>
      <w:r w:rsidRPr="000E52AD">
        <w:rPr>
          <w:color w:val="000000"/>
        </w:rPr>
        <w:t>- разглашения сведений, составляющих охраняемую законом тайну;</w:t>
      </w:r>
    </w:p>
    <w:p w:rsidR="00A5341C" w:rsidRPr="000E52AD" w:rsidRDefault="00A5341C" w:rsidP="00A5341C">
      <w:pPr>
        <w:ind w:firstLine="709"/>
        <w:jc w:val="both"/>
        <w:rPr>
          <w:color w:val="000000"/>
        </w:rPr>
      </w:pPr>
      <w:r w:rsidRPr="000E52AD">
        <w:rPr>
          <w:color w:val="000000"/>
        </w:rPr>
        <w:t>- причинения ущерба не при исполнении «Работником» трудовых обязанностей.</w:t>
      </w:r>
    </w:p>
    <w:p w:rsidR="00A5341C" w:rsidRPr="000E52AD" w:rsidRDefault="00A5341C" w:rsidP="00A5341C">
      <w:pPr>
        <w:ind w:firstLine="709"/>
        <w:jc w:val="both"/>
        <w:rPr>
          <w:color w:val="000000"/>
        </w:rPr>
      </w:pPr>
      <w:r w:rsidRPr="000E52AD">
        <w:rPr>
          <w:color w:val="000000"/>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заместителем директора, главным бухгалтером (ст. 243 ТК РФ).</w:t>
      </w:r>
    </w:p>
    <w:p w:rsidR="00A5341C" w:rsidRPr="000E52AD" w:rsidRDefault="00A5341C" w:rsidP="00A5341C">
      <w:pPr>
        <w:numPr>
          <w:ilvl w:val="2"/>
          <w:numId w:val="1"/>
        </w:numPr>
        <w:ind w:left="0" w:firstLine="709"/>
        <w:jc w:val="both"/>
        <w:rPr>
          <w:color w:val="000000"/>
        </w:rPr>
      </w:pPr>
      <w:r w:rsidRPr="000E52AD">
        <w:rPr>
          <w:color w:val="000000"/>
        </w:rPr>
        <w:t>Письменные договоры о полной индивидуальной или коллективной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восемнадцати лет и непосредственно обслуживающими или использующими денежные, товарные ценности или иное имущество (ст. 244 ТК РФ).</w:t>
      </w:r>
    </w:p>
    <w:p w:rsidR="00A5341C" w:rsidRPr="000E52AD" w:rsidRDefault="00A5341C" w:rsidP="00A5341C">
      <w:pPr>
        <w:numPr>
          <w:ilvl w:val="2"/>
          <w:numId w:val="1"/>
        </w:numPr>
        <w:ind w:left="0" w:firstLine="709"/>
        <w:jc w:val="both"/>
        <w:rPr>
          <w:color w:val="000000"/>
        </w:rPr>
      </w:pPr>
      <w:r w:rsidRPr="000E52AD">
        <w:rPr>
          <w:color w:val="000000"/>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(ст. 246 ТК РФ).</w:t>
      </w:r>
    </w:p>
    <w:p w:rsidR="00A5341C" w:rsidRPr="000E52AD" w:rsidRDefault="00A5341C" w:rsidP="00A5341C">
      <w:pPr>
        <w:numPr>
          <w:ilvl w:val="2"/>
          <w:numId w:val="1"/>
        </w:numPr>
        <w:ind w:left="0" w:firstLine="709"/>
        <w:jc w:val="both"/>
        <w:rPr>
          <w:color w:val="000000"/>
        </w:rPr>
      </w:pPr>
      <w:r w:rsidRPr="000E52AD">
        <w:rPr>
          <w:color w:val="000000"/>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Истребование от «Работника»  письменного объяснения для установления причины возникновения </w:t>
      </w:r>
      <w:r w:rsidRPr="000E52AD">
        <w:rPr>
          <w:color w:val="000000"/>
        </w:rPr>
        <w:lastRenderedPageBreak/>
        <w:t>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A5341C" w:rsidRPr="000E52AD" w:rsidRDefault="00A5341C" w:rsidP="00A5341C">
      <w:pPr>
        <w:numPr>
          <w:ilvl w:val="2"/>
          <w:numId w:val="1"/>
        </w:numPr>
        <w:ind w:left="0" w:firstLine="709"/>
        <w:jc w:val="both"/>
        <w:rPr>
          <w:color w:val="000000"/>
        </w:rPr>
      </w:pPr>
      <w:r w:rsidRPr="000E52AD">
        <w:rPr>
          <w:color w:val="000000"/>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При несоблюдении «Работодателем» установленного порядка взыскания ущерба «Работник» имеет право обжаловать действия «Работодателя» в суд.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обязательства о возмещении ущерба с указанием конкретного срока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С согласия «Работодателя» «Работник» может передать ему для возмещения причиненного ущерба равноценное имущество или исправить поврежденное имущество.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 (ст. 248 ТК РФ).</w:t>
      </w:r>
    </w:p>
    <w:p w:rsidR="00A5341C" w:rsidRPr="000E52AD" w:rsidRDefault="00A5341C" w:rsidP="00A5341C">
      <w:pPr>
        <w:numPr>
          <w:ilvl w:val="2"/>
          <w:numId w:val="1"/>
        </w:numPr>
        <w:ind w:left="0" w:firstLine="709"/>
        <w:jc w:val="both"/>
        <w:rPr>
          <w:color w:val="000000"/>
        </w:rPr>
      </w:pPr>
      <w:proofErr w:type="gramStart"/>
      <w:r w:rsidRPr="000E52AD">
        <w:rPr>
          <w:color w:val="000000"/>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отработанному после окончания обучения времени, если иное не предусмотрено трудовым договором или соглашением об обучении (ст. 249 ТК РФ).</w:t>
      </w:r>
      <w:proofErr w:type="gramEnd"/>
    </w:p>
    <w:p w:rsidR="00A5341C" w:rsidRPr="000E52AD" w:rsidRDefault="00A5341C" w:rsidP="00A5341C">
      <w:pPr>
        <w:numPr>
          <w:ilvl w:val="2"/>
          <w:numId w:val="1"/>
        </w:numPr>
        <w:ind w:left="0" w:firstLine="709"/>
        <w:jc w:val="both"/>
        <w:rPr>
          <w:color w:val="000000"/>
        </w:rPr>
      </w:pPr>
      <w:r w:rsidRPr="000E52AD">
        <w:rPr>
          <w:color w:val="000000"/>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 Снижение размера ущерба, подлежащего взысканию с «Работника», не производится, если ущерб причинен преступлением, совершенным в корыстных целях (ст. 250 ТК РФ).</w:t>
      </w:r>
    </w:p>
    <w:p w:rsidR="00A5341C" w:rsidRPr="00B32ABB" w:rsidRDefault="00A5341C" w:rsidP="00A5341C">
      <w:pPr>
        <w:ind w:firstLine="709"/>
        <w:jc w:val="both"/>
        <w:rPr>
          <w:color w:val="000000"/>
          <w:sz w:val="28"/>
          <w:szCs w:val="28"/>
        </w:rPr>
      </w:pPr>
    </w:p>
    <w:p w:rsidR="00A5341C" w:rsidRPr="00B32ABB" w:rsidRDefault="00A5341C" w:rsidP="00A5341C">
      <w:pPr>
        <w:ind w:firstLine="709"/>
        <w:jc w:val="center"/>
        <w:rPr>
          <w:b/>
          <w:color w:val="000000"/>
          <w:sz w:val="28"/>
          <w:szCs w:val="28"/>
        </w:rPr>
      </w:pPr>
      <w:r w:rsidRPr="00B32ABB">
        <w:rPr>
          <w:b/>
          <w:color w:val="000000"/>
          <w:sz w:val="28"/>
          <w:szCs w:val="28"/>
        </w:rPr>
        <w:t xml:space="preserve">   Раздел 5. РАБОЧЕЕ ВРЕМЯ, ВРЕМЯ ОТДЫХА, ОПЛАТА ТРУДА</w:t>
      </w:r>
    </w:p>
    <w:p w:rsidR="00A5341C" w:rsidRPr="000E52AD" w:rsidRDefault="00A5341C" w:rsidP="00A5341C">
      <w:pPr>
        <w:ind w:left="-142"/>
        <w:jc w:val="both"/>
        <w:rPr>
          <w:color w:val="000000"/>
        </w:rPr>
      </w:pPr>
      <w:r w:rsidRPr="00B32ABB">
        <w:rPr>
          <w:color w:val="000000"/>
          <w:sz w:val="28"/>
          <w:szCs w:val="28"/>
        </w:rPr>
        <w:t xml:space="preserve">            </w:t>
      </w:r>
      <w:r w:rsidRPr="000E52AD">
        <w:rPr>
          <w:color w:val="000000"/>
        </w:rPr>
        <w:t>5.1. Режим  работы  учреждения – круглосуточный, ст.100, 189 ТК РФ,</w:t>
      </w:r>
    </w:p>
    <w:p w:rsidR="00A5341C" w:rsidRPr="000E52AD" w:rsidRDefault="00A5341C" w:rsidP="00A5341C">
      <w:pPr>
        <w:ind w:left="-142"/>
        <w:jc w:val="both"/>
        <w:rPr>
          <w:color w:val="000000"/>
        </w:rPr>
      </w:pPr>
      <w:r w:rsidRPr="000E52AD">
        <w:rPr>
          <w:color w:val="000000"/>
        </w:rPr>
        <w:t xml:space="preserve">4-х </w:t>
      </w:r>
      <w:proofErr w:type="gramStart"/>
      <w:r w:rsidRPr="000E52AD">
        <w:rPr>
          <w:color w:val="000000"/>
        </w:rPr>
        <w:t>сменный</w:t>
      </w:r>
      <w:proofErr w:type="gramEnd"/>
      <w:r w:rsidRPr="000E52AD">
        <w:rPr>
          <w:color w:val="000000"/>
        </w:rPr>
        <w:t xml:space="preserve">  и  дневной  с  учетом  вредных  условий  труда.</w:t>
      </w:r>
    </w:p>
    <w:p w:rsidR="00A5341C" w:rsidRPr="000E52AD" w:rsidRDefault="00A5341C" w:rsidP="00A5341C">
      <w:pPr>
        <w:ind w:left="-142"/>
        <w:jc w:val="both"/>
        <w:rPr>
          <w:color w:val="000000"/>
        </w:rPr>
      </w:pPr>
      <w:r w:rsidRPr="000E52AD">
        <w:rPr>
          <w:color w:val="000000"/>
        </w:rPr>
        <w:tab/>
      </w:r>
      <w:r w:rsidRPr="000E52AD">
        <w:rPr>
          <w:color w:val="000000"/>
        </w:rPr>
        <w:tab/>
        <w:t>5.2. Нормальная продолжительность рабочего времени – 40 часов в неделю, исходя из 5-ти дневной рабочей недели с двумя выходными днями – субботой и воскресеньем. Продолжительность ежедневной работы составляет 8 часов. Для отдельных категорий работников устанавливается сокращенная продолжительность рабочего времени – 36 часов в неделю, исходя из 5-ти дневной рабочей недели с двумя выходными днями – субботой и воскресеньем, в соответствии с законами и подзаконными актами Российской Федерации. Продолжительность ежедневной работы составляет 7 часов 12 минут. Перерыв для отдыха и питания продолжительностью 30 минут. Данный перерыв не включается в рабочее время и не оплачивается.</w:t>
      </w:r>
    </w:p>
    <w:p w:rsidR="00A5341C" w:rsidRPr="000E52AD" w:rsidRDefault="00A5341C" w:rsidP="00A5341C">
      <w:pPr>
        <w:ind w:firstLine="709"/>
        <w:jc w:val="both"/>
        <w:rPr>
          <w:color w:val="000000"/>
        </w:rPr>
      </w:pPr>
      <w:r w:rsidRPr="000E52AD">
        <w:t xml:space="preserve">5.2.1. В связи с неблагоприятной санитарно-эпидемиологической обстановкой, вызванной распространением </w:t>
      </w:r>
      <w:proofErr w:type="spellStart"/>
      <w:r w:rsidRPr="000E52AD">
        <w:t>коронавирусной</w:t>
      </w:r>
      <w:proofErr w:type="spellEnd"/>
      <w:r w:rsidRPr="000E52AD">
        <w:t xml:space="preserve"> инфекции с 09 мая 2020 года, до особого распоряжения, учреждение переходит на работу в закрытом круглосуточном режиме с </w:t>
      </w:r>
      <w:r w:rsidRPr="000E52AD">
        <w:lastRenderedPageBreak/>
        <w:t>обеспечением смены работников, непосредственно оказывающих социальные услуги, с периодичностью смены 14 календарных дней, в соответствии с графиком.</w:t>
      </w:r>
    </w:p>
    <w:p w:rsidR="00A5341C" w:rsidRPr="000E52AD" w:rsidRDefault="00A5341C" w:rsidP="00A5341C">
      <w:pPr>
        <w:ind w:firstLine="709"/>
        <w:jc w:val="both"/>
        <w:rPr>
          <w:color w:val="000000"/>
        </w:rPr>
      </w:pPr>
      <w:r w:rsidRPr="000E52AD">
        <w:rPr>
          <w:color w:val="000000"/>
        </w:rPr>
        <w:t xml:space="preserve">5.3. </w:t>
      </w:r>
      <w:proofErr w:type="gramStart"/>
      <w:r w:rsidRPr="000E52AD">
        <w:rPr>
          <w:color w:val="000000"/>
        </w:rPr>
        <w:t>Суммированный учет рабочего времени применяется в отношении «Работников», которым установлен режим рабочей недели с предоставлением выходных дней по скользящему графику (</w:t>
      </w:r>
      <w:r w:rsidRPr="000E52AD">
        <w:rPr>
          <w:b/>
          <w:color w:val="000000"/>
        </w:rPr>
        <w:t>Приложение №  9</w:t>
      </w:r>
      <w:r w:rsidRPr="000E52AD">
        <w:rPr>
          <w:color w:val="000000"/>
        </w:rPr>
        <w:t xml:space="preserve"> «Положение о суммированном учете рабочего времени КГБУСО «Партизанский ПНИ»», </w:t>
      </w:r>
      <w:r w:rsidRPr="000E52AD">
        <w:rPr>
          <w:b/>
          <w:color w:val="000000"/>
        </w:rPr>
        <w:t>Приложение № 10</w:t>
      </w:r>
      <w:r w:rsidRPr="000E52AD">
        <w:rPr>
          <w:color w:val="000000"/>
        </w:rPr>
        <w:t xml:space="preserve"> «Перечень должностей для которых установлен суммированный учет рабочего времени». </w:t>
      </w:r>
      <w:proofErr w:type="gramEnd"/>
    </w:p>
    <w:p w:rsidR="00A5341C" w:rsidRPr="000E52AD" w:rsidRDefault="00A5341C" w:rsidP="00A5341C">
      <w:pPr>
        <w:pStyle w:val="41"/>
        <w:shd w:val="clear" w:color="auto" w:fill="auto"/>
        <w:tabs>
          <w:tab w:val="left" w:pos="851"/>
        </w:tabs>
        <w:spacing w:before="0" w:after="0" w:line="240" w:lineRule="auto"/>
        <w:ind w:firstLine="284"/>
        <w:rPr>
          <w:rStyle w:val="42"/>
          <w:rFonts w:ascii="Times New Roman" w:hAnsi="Times New Roman"/>
          <w:bCs/>
          <w:color w:val="000000"/>
          <w:sz w:val="24"/>
          <w:szCs w:val="24"/>
        </w:rPr>
      </w:pPr>
      <w:r w:rsidRPr="000E52AD">
        <w:rPr>
          <w:color w:val="000000"/>
          <w:sz w:val="24"/>
          <w:szCs w:val="24"/>
        </w:rPr>
        <w:t xml:space="preserve"> </w:t>
      </w:r>
      <w:r w:rsidRPr="000E52AD">
        <w:rPr>
          <w:rStyle w:val="40"/>
          <w:rFonts w:ascii="Times New Roman" w:hAnsi="Times New Roman"/>
          <w:bCs/>
          <w:color w:val="000000"/>
          <w:sz w:val="24"/>
          <w:szCs w:val="24"/>
        </w:rPr>
        <w:t xml:space="preserve">УЧЕТЫЙ </w:t>
      </w:r>
      <w:r w:rsidRPr="000E52AD">
        <w:rPr>
          <w:rStyle w:val="42"/>
          <w:rFonts w:ascii="Times New Roman" w:hAnsi="Times New Roman"/>
          <w:bCs/>
          <w:color w:val="000000"/>
          <w:sz w:val="24"/>
          <w:szCs w:val="24"/>
        </w:rPr>
        <w:t xml:space="preserve">ПЕРИОД </w:t>
      </w:r>
      <w:r w:rsidRPr="000E52AD">
        <w:rPr>
          <w:rStyle w:val="40"/>
          <w:rFonts w:ascii="Times New Roman" w:hAnsi="Times New Roman"/>
          <w:bCs/>
          <w:color w:val="000000"/>
          <w:sz w:val="24"/>
          <w:szCs w:val="24"/>
        </w:rPr>
        <w:t xml:space="preserve">РАБОЧЕГО </w:t>
      </w:r>
      <w:r w:rsidRPr="000E52AD">
        <w:rPr>
          <w:rStyle w:val="42"/>
          <w:rFonts w:ascii="Times New Roman" w:hAnsi="Times New Roman"/>
          <w:bCs/>
          <w:color w:val="000000"/>
          <w:sz w:val="24"/>
          <w:szCs w:val="24"/>
        </w:rPr>
        <w:t xml:space="preserve">ВРЕМЕНИ </w:t>
      </w:r>
    </w:p>
    <w:p w:rsidR="00A5341C" w:rsidRPr="000E52AD" w:rsidRDefault="00A5341C" w:rsidP="00A5341C">
      <w:pPr>
        <w:pStyle w:val="41"/>
        <w:shd w:val="clear" w:color="auto" w:fill="auto"/>
        <w:tabs>
          <w:tab w:val="left" w:pos="851"/>
        </w:tabs>
        <w:spacing w:before="0" w:after="0" w:line="240" w:lineRule="auto"/>
        <w:ind w:firstLine="284"/>
        <w:rPr>
          <w:rStyle w:val="42"/>
          <w:rFonts w:ascii="Times New Roman" w:hAnsi="Times New Roman"/>
          <w:b/>
          <w:bCs/>
          <w:color w:val="000000"/>
          <w:sz w:val="24"/>
          <w:szCs w:val="24"/>
        </w:rPr>
      </w:pPr>
      <w:r w:rsidRPr="000E52AD">
        <w:rPr>
          <w:rStyle w:val="42"/>
          <w:rFonts w:ascii="Times New Roman" w:hAnsi="Times New Roman"/>
          <w:bCs/>
          <w:color w:val="000000"/>
          <w:sz w:val="24"/>
          <w:szCs w:val="24"/>
        </w:rPr>
        <w:t>при суммированном учете рабочего времени</w:t>
      </w:r>
      <w:r w:rsidRPr="000E52AD">
        <w:rPr>
          <w:rStyle w:val="42"/>
          <w:rFonts w:ascii="Times New Roman" w:hAnsi="Times New Roman"/>
          <w:b/>
          <w:bCs/>
          <w:color w:val="000000"/>
          <w:sz w:val="24"/>
          <w:szCs w:val="24"/>
        </w:rPr>
        <w:t>:</w:t>
      </w:r>
    </w:p>
    <w:p w:rsidR="00A5341C" w:rsidRPr="000E52AD" w:rsidRDefault="00A5341C" w:rsidP="00A5341C">
      <w:pPr>
        <w:pStyle w:val="31"/>
        <w:shd w:val="clear" w:color="auto" w:fill="auto"/>
        <w:tabs>
          <w:tab w:val="left" w:pos="851"/>
        </w:tabs>
        <w:spacing w:line="240" w:lineRule="auto"/>
        <w:ind w:firstLine="709"/>
        <w:jc w:val="left"/>
        <w:rPr>
          <w:b w:val="0"/>
          <w:color w:val="000000"/>
          <w:sz w:val="24"/>
          <w:szCs w:val="24"/>
        </w:rPr>
      </w:pPr>
      <w:r w:rsidRPr="000E52AD">
        <w:rPr>
          <w:rStyle w:val="32"/>
          <w:rFonts w:ascii="Times New Roman" w:hAnsi="Times New Roman" w:cs="Times New Roman"/>
          <w:color w:val="000000"/>
          <w:sz w:val="24"/>
          <w:szCs w:val="24"/>
        </w:rPr>
        <w:t>Медицинская сестра палатная                         - квартал</w:t>
      </w:r>
    </w:p>
    <w:p w:rsidR="00A5341C" w:rsidRPr="000E52AD" w:rsidRDefault="00A5341C" w:rsidP="00A5341C">
      <w:pPr>
        <w:pStyle w:val="51"/>
        <w:shd w:val="clear" w:color="auto" w:fill="auto"/>
        <w:tabs>
          <w:tab w:val="left" w:pos="851"/>
        </w:tabs>
        <w:spacing w:line="240" w:lineRule="auto"/>
        <w:ind w:firstLine="709"/>
        <w:rPr>
          <w:rFonts w:ascii="Times New Roman" w:hAnsi="Times New Roman"/>
          <w:color w:val="000000"/>
          <w:sz w:val="24"/>
          <w:szCs w:val="24"/>
        </w:rPr>
      </w:pPr>
      <w:r w:rsidRPr="000E52AD">
        <w:rPr>
          <w:rStyle w:val="50"/>
          <w:rFonts w:ascii="Times New Roman" w:hAnsi="Times New Roman"/>
          <w:color w:val="000000"/>
          <w:sz w:val="24"/>
          <w:szCs w:val="24"/>
        </w:rPr>
        <w:t>Младшая медицинская сестра                         - квартал</w:t>
      </w:r>
    </w:p>
    <w:p w:rsidR="00A5341C" w:rsidRPr="000E52AD" w:rsidRDefault="00A5341C" w:rsidP="00A5341C">
      <w:pPr>
        <w:pStyle w:val="31"/>
        <w:shd w:val="clear" w:color="auto" w:fill="auto"/>
        <w:tabs>
          <w:tab w:val="left" w:pos="851"/>
        </w:tabs>
        <w:spacing w:line="240" w:lineRule="auto"/>
        <w:ind w:firstLine="709"/>
        <w:jc w:val="left"/>
        <w:rPr>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 xml:space="preserve">Санитарка </w:t>
      </w:r>
      <w:r w:rsidRPr="000E52AD">
        <w:rPr>
          <w:rStyle w:val="30"/>
          <w:b/>
          <w:color w:val="000000"/>
          <w:sz w:val="24"/>
          <w:szCs w:val="24"/>
        </w:rPr>
        <w:t xml:space="preserve">                                                         </w:t>
      </w:r>
      <w:r w:rsidR="000E52AD" w:rsidRPr="000E52AD">
        <w:rPr>
          <w:rStyle w:val="30"/>
          <w:b/>
          <w:color w:val="000000"/>
          <w:sz w:val="24"/>
          <w:szCs w:val="24"/>
        </w:rPr>
        <w:t xml:space="preserve">      </w:t>
      </w:r>
      <w:r w:rsidRPr="000E52AD">
        <w:rPr>
          <w:rStyle w:val="30"/>
          <w:b/>
          <w:color w:val="000000"/>
          <w:sz w:val="24"/>
          <w:szCs w:val="24"/>
        </w:rPr>
        <w:t xml:space="preserve">- </w:t>
      </w:r>
      <w:r w:rsidRPr="000E52AD">
        <w:rPr>
          <w:rStyle w:val="30"/>
          <w:rFonts w:ascii="Times New Roman" w:hAnsi="Times New Roman" w:cs="Times New Roman"/>
          <w:color w:val="000000"/>
          <w:sz w:val="24"/>
          <w:szCs w:val="24"/>
        </w:rPr>
        <w:t>квартал</w:t>
      </w:r>
    </w:p>
    <w:p w:rsidR="00A5341C" w:rsidRPr="000E52AD" w:rsidRDefault="00A5341C" w:rsidP="00A5341C">
      <w:pPr>
        <w:pStyle w:val="31"/>
        <w:shd w:val="clear" w:color="auto" w:fill="auto"/>
        <w:tabs>
          <w:tab w:val="left" w:pos="851"/>
        </w:tabs>
        <w:spacing w:line="240" w:lineRule="auto"/>
        <w:ind w:firstLine="709"/>
        <w:jc w:val="left"/>
        <w:rPr>
          <w:rFonts w:ascii="Times New Roman" w:hAnsi="Times New Roman" w:cs="Times New Roman"/>
          <w:color w:val="000000"/>
          <w:sz w:val="24"/>
          <w:szCs w:val="24"/>
        </w:rPr>
      </w:pPr>
      <w:r w:rsidRPr="000E52AD">
        <w:rPr>
          <w:rStyle w:val="30"/>
          <w:rFonts w:ascii="Times New Roman" w:hAnsi="Times New Roman" w:cs="Times New Roman"/>
          <w:color w:val="000000"/>
          <w:sz w:val="24"/>
          <w:szCs w:val="24"/>
        </w:rPr>
        <w:t>Машинист (кочегар) котельной                      - год</w:t>
      </w:r>
    </w:p>
    <w:p w:rsidR="00A5341C" w:rsidRPr="000E52AD" w:rsidRDefault="00A5341C" w:rsidP="00A5341C">
      <w:pPr>
        <w:pStyle w:val="31"/>
        <w:shd w:val="clear" w:color="auto" w:fill="auto"/>
        <w:tabs>
          <w:tab w:val="left" w:pos="851"/>
        </w:tabs>
        <w:spacing w:line="240" w:lineRule="auto"/>
        <w:ind w:firstLine="709"/>
        <w:jc w:val="left"/>
        <w:rPr>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Машинист насосной установки                       - год</w:t>
      </w:r>
    </w:p>
    <w:p w:rsidR="00A5341C" w:rsidRPr="000E52AD" w:rsidRDefault="00A5341C" w:rsidP="00A5341C">
      <w:pPr>
        <w:pStyle w:val="31"/>
        <w:shd w:val="clear" w:color="auto" w:fill="auto"/>
        <w:tabs>
          <w:tab w:val="left" w:pos="851"/>
        </w:tabs>
        <w:spacing w:line="240" w:lineRule="auto"/>
        <w:ind w:firstLine="709"/>
        <w:jc w:val="left"/>
        <w:rPr>
          <w:b w:val="0"/>
          <w:color w:val="000000"/>
          <w:sz w:val="24"/>
          <w:szCs w:val="24"/>
        </w:rPr>
      </w:pPr>
      <w:r w:rsidRPr="000E52AD">
        <w:rPr>
          <w:rStyle w:val="32"/>
          <w:rFonts w:ascii="Times New Roman" w:hAnsi="Times New Roman" w:cs="Times New Roman"/>
          <w:color w:val="000000"/>
          <w:sz w:val="24"/>
          <w:szCs w:val="24"/>
        </w:rPr>
        <w:t xml:space="preserve">Сторож (вахтер)                 </w:t>
      </w:r>
      <w:r w:rsidR="000E52AD" w:rsidRPr="000E52AD">
        <w:rPr>
          <w:rStyle w:val="32"/>
          <w:rFonts w:ascii="Times New Roman" w:hAnsi="Times New Roman" w:cs="Times New Roman"/>
          <w:color w:val="000000"/>
          <w:sz w:val="24"/>
          <w:szCs w:val="24"/>
        </w:rPr>
        <w:t xml:space="preserve">                               </w:t>
      </w:r>
      <w:r w:rsidRPr="000E52AD">
        <w:rPr>
          <w:rStyle w:val="32"/>
          <w:rFonts w:ascii="Times New Roman" w:hAnsi="Times New Roman" w:cs="Times New Roman"/>
          <w:color w:val="000000"/>
          <w:sz w:val="24"/>
          <w:szCs w:val="24"/>
        </w:rPr>
        <w:t>- год</w:t>
      </w:r>
    </w:p>
    <w:p w:rsidR="00A5341C" w:rsidRPr="000E52AD" w:rsidRDefault="00A5341C" w:rsidP="00A5341C">
      <w:pPr>
        <w:pStyle w:val="31"/>
        <w:shd w:val="clear" w:color="auto" w:fill="auto"/>
        <w:tabs>
          <w:tab w:val="left" w:pos="851"/>
        </w:tabs>
        <w:spacing w:line="240" w:lineRule="auto"/>
        <w:ind w:firstLine="709"/>
        <w:jc w:val="left"/>
        <w:rPr>
          <w:b w:val="0"/>
          <w:color w:val="000000"/>
          <w:sz w:val="24"/>
          <w:szCs w:val="24"/>
        </w:rPr>
      </w:pPr>
      <w:r w:rsidRPr="000E52AD">
        <w:rPr>
          <w:rStyle w:val="32"/>
          <w:rFonts w:ascii="Times New Roman" w:hAnsi="Times New Roman" w:cs="Times New Roman"/>
          <w:color w:val="000000"/>
          <w:sz w:val="24"/>
          <w:szCs w:val="24"/>
        </w:rPr>
        <w:t>Официант                                                           - год</w:t>
      </w:r>
    </w:p>
    <w:p w:rsidR="00A5341C" w:rsidRPr="000E52AD" w:rsidRDefault="00A5341C" w:rsidP="00A5341C">
      <w:pPr>
        <w:pStyle w:val="31"/>
        <w:shd w:val="clear" w:color="auto" w:fill="auto"/>
        <w:tabs>
          <w:tab w:val="left" w:pos="851"/>
        </w:tabs>
        <w:spacing w:line="240" w:lineRule="auto"/>
        <w:ind w:firstLine="709"/>
        <w:jc w:val="left"/>
        <w:rPr>
          <w:rStyle w:val="32"/>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 xml:space="preserve">Гардеробщик                     </w:t>
      </w:r>
      <w:r w:rsidR="000E52AD" w:rsidRPr="000E52AD">
        <w:rPr>
          <w:rStyle w:val="32"/>
          <w:rFonts w:ascii="Times New Roman" w:hAnsi="Times New Roman" w:cs="Times New Roman"/>
          <w:color w:val="000000"/>
          <w:sz w:val="24"/>
          <w:szCs w:val="24"/>
        </w:rPr>
        <w:t xml:space="preserve">                               </w:t>
      </w:r>
      <w:r w:rsidRPr="000E52AD">
        <w:rPr>
          <w:rStyle w:val="32"/>
          <w:rFonts w:ascii="Times New Roman" w:hAnsi="Times New Roman" w:cs="Times New Roman"/>
          <w:color w:val="000000"/>
          <w:sz w:val="24"/>
          <w:szCs w:val="24"/>
        </w:rPr>
        <w:t xml:space="preserve"> - год</w:t>
      </w:r>
    </w:p>
    <w:p w:rsidR="00A5341C" w:rsidRPr="000E52AD" w:rsidRDefault="00A5341C" w:rsidP="00A5341C">
      <w:pPr>
        <w:pStyle w:val="41"/>
        <w:shd w:val="clear" w:color="auto" w:fill="auto"/>
        <w:tabs>
          <w:tab w:val="left" w:pos="851"/>
        </w:tabs>
        <w:spacing w:before="0" w:after="0" w:line="240" w:lineRule="auto"/>
        <w:ind w:firstLine="709"/>
        <w:jc w:val="left"/>
        <w:rPr>
          <w:rStyle w:val="32"/>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 xml:space="preserve">Водитель                             </w:t>
      </w:r>
      <w:r w:rsidR="000E52AD" w:rsidRPr="000E52AD">
        <w:rPr>
          <w:rStyle w:val="32"/>
          <w:rFonts w:ascii="Times New Roman" w:hAnsi="Times New Roman" w:cs="Times New Roman"/>
          <w:color w:val="000000"/>
          <w:sz w:val="24"/>
          <w:szCs w:val="24"/>
        </w:rPr>
        <w:t xml:space="preserve">                               </w:t>
      </w:r>
      <w:r w:rsidRPr="000E52AD">
        <w:rPr>
          <w:rStyle w:val="32"/>
          <w:rFonts w:ascii="Times New Roman" w:hAnsi="Times New Roman" w:cs="Times New Roman"/>
          <w:color w:val="000000"/>
          <w:sz w:val="24"/>
          <w:szCs w:val="24"/>
        </w:rPr>
        <w:t>- месяц</w:t>
      </w:r>
    </w:p>
    <w:p w:rsidR="00A5341C" w:rsidRPr="000E52AD" w:rsidRDefault="00A5341C" w:rsidP="00A5341C">
      <w:pPr>
        <w:pStyle w:val="41"/>
        <w:shd w:val="clear" w:color="auto" w:fill="auto"/>
        <w:tabs>
          <w:tab w:val="left" w:pos="851"/>
        </w:tabs>
        <w:spacing w:before="0" w:after="0" w:line="240" w:lineRule="auto"/>
        <w:ind w:firstLine="709"/>
        <w:jc w:val="left"/>
        <w:rPr>
          <w:rStyle w:val="32"/>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Уборщик производственных и служебных помещений - год</w:t>
      </w:r>
    </w:p>
    <w:p w:rsidR="00A5341C" w:rsidRPr="000E52AD" w:rsidRDefault="00A5341C" w:rsidP="00A5341C">
      <w:pPr>
        <w:pStyle w:val="41"/>
        <w:shd w:val="clear" w:color="auto" w:fill="auto"/>
        <w:tabs>
          <w:tab w:val="left" w:pos="851"/>
        </w:tabs>
        <w:spacing w:before="0" w:after="0" w:line="240" w:lineRule="auto"/>
        <w:ind w:firstLine="709"/>
        <w:jc w:val="both"/>
        <w:rPr>
          <w:rStyle w:val="32"/>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5.3.1. Общая продолжительность фактической работы конкретного «Работника» в целом за учетный период не должна превышать нормального числа рабочих часов за указанный период для данной категории работников.</w:t>
      </w:r>
    </w:p>
    <w:p w:rsidR="00A5341C" w:rsidRPr="000E52AD" w:rsidRDefault="00A5341C" w:rsidP="00A5341C">
      <w:pPr>
        <w:pStyle w:val="41"/>
        <w:shd w:val="clear" w:color="auto" w:fill="auto"/>
        <w:tabs>
          <w:tab w:val="left" w:pos="851"/>
        </w:tabs>
        <w:spacing w:before="0" w:after="0" w:line="240" w:lineRule="auto"/>
        <w:ind w:firstLine="709"/>
        <w:jc w:val="both"/>
        <w:rPr>
          <w:rStyle w:val="32"/>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5.3.2. Нормальное число рабочих часов за учетный период исчисляется по расчетному графику производственного календаря, исходя из продолжительности ежедневной работы (смены) каждого работника, согласно условиям заключенного трудового договора (дополнительного соглашения).</w:t>
      </w:r>
    </w:p>
    <w:p w:rsidR="00A5341C" w:rsidRPr="000E52AD" w:rsidRDefault="00A5341C" w:rsidP="00A5341C">
      <w:pPr>
        <w:pStyle w:val="41"/>
        <w:shd w:val="clear" w:color="auto" w:fill="auto"/>
        <w:tabs>
          <w:tab w:val="left" w:pos="851"/>
        </w:tabs>
        <w:spacing w:before="0" w:after="0" w:line="240" w:lineRule="auto"/>
        <w:ind w:firstLine="709"/>
        <w:jc w:val="both"/>
        <w:rPr>
          <w:rStyle w:val="32"/>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5.3.3. Использование суммированного рабочего времени основано на продолжительности рабочего времени в среднем за учетный период, установленный графиком.</w:t>
      </w:r>
    </w:p>
    <w:p w:rsidR="00A5341C" w:rsidRPr="000E52AD" w:rsidRDefault="00A5341C" w:rsidP="00A5341C">
      <w:pPr>
        <w:pStyle w:val="41"/>
        <w:shd w:val="clear" w:color="auto" w:fill="auto"/>
        <w:tabs>
          <w:tab w:val="left" w:pos="851"/>
        </w:tabs>
        <w:spacing w:before="0" w:after="0" w:line="240" w:lineRule="auto"/>
        <w:ind w:firstLine="709"/>
        <w:jc w:val="both"/>
        <w:rPr>
          <w:rStyle w:val="32"/>
          <w:rFonts w:ascii="Times New Roman" w:hAnsi="Times New Roman" w:cs="Times New Roman"/>
          <w:color w:val="000000"/>
          <w:sz w:val="24"/>
          <w:szCs w:val="24"/>
        </w:rPr>
      </w:pPr>
      <w:r w:rsidRPr="000E52AD">
        <w:rPr>
          <w:rStyle w:val="32"/>
          <w:rFonts w:ascii="Times New Roman" w:hAnsi="Times New Roman" w:cs="Times New Roman"/>
          <w:color w:val="000000"/>
          <w:sz w:val="24"/>
          <w:szCs w:val="24"/>
        </w:rPr>
        <w:t>5.3.4. Установленная графиком продолжительность рабочего времени за учетный период времени может отклоняться от установленной нормы рабочего времени. При этом появляющаяся недоработка (переработка) должна быть скорректирована в установленный учетный период. Количество часов по графику должно равняться количеству рабочих часов согласно установленной норме за этот период.</w:t>
      </w:r>
    </w:p>
    <w:p w:rsidR="00A5341C" w:rsidRPr="000E52AD" w:rsidRDefault="00A5341C" w:rsidP="00A5341C">
      <w:pPr>
        <w:ind w:firstLine="709"/>
        <w:jc w:val="both"/>
        <w:rPr>
          <w:color w:val="000000"/>
        </w:rPr>
      </w:pPr>
      <w:r w:rsidRPr="000E52AD">
        <w:rPr>
          <w:color w:val="000000"/>
        </w:rPr>
        <w:t xml:space="preserve">5.4. Сокращенная продолжительность рабочего времени для «Работников» определена и отражена в </w:t>
      </w:r>
      <w:r w:rsidRPr="000E52AD">
        <w:rPr>
          <w:b/>
          <w:color w:val="000000"/>
        </w:rPr>
        <w:t>Приложении №11</w:t>
      </w:r>
      <w:r w:rsidRPr="000E52AD">
        <w:rPr>
          <w:color w:val="000000"/>
        </w:rPr>
        <w:t>.</w:t>
      </w:r>
    </w:p>
    <w:p w:rsidR="00A5341C" w:rsidRPr="000E52AD" w:rsidRDefault="00A5341C" w:rsidP="00A5341C">
      <w:pPr>
        <w:ind w:firstLine="709"/>
        <w:jc w:val="both"/>
        <w:rPr>
          <w:color w:val="000000"/>
        </w:rPr>
      </w:pPr>
      <w:r w:rsidRPr="000E52AD">
        <w:rPr>
          <w:color w:val="000000"/>
        </w:rPr>
        <w:t>5.5. Продолжительность рабочей недели, ежедневной работы (смены):</w:t>
      </w:r>
    </w:p>
    <w:p w:rsidR="00A5341C" w:rsidRPr="000E52AD" w:rsidRDefault="00A5341C" w:rsidP="00A5341C">
      <w:pPr>
        <w:ind w:firstLine="709"/>
        <w:jc w:val="both"/>
        <w:rPr>
          <w:color w:val="000000"/>
        </w:rPr>
      </w:pPr>
      <w:r w:rsidRPr="000E52AD">
        <w:rPr>
          <w:color w:val="000000"/>
        </w:rPr>
        <w:t xml:space="preserve">       </w:t>
      </w:r>
      <w:r w:rsidRPr="000E52AD">
        <w:rPr>
          <w:b/>
          <w:color w:val="000000"/>
        </w:rPr>
        <w:t>Режим  работы  при 8-ми  часовом  рабочем  дне при 5-ти дневной рабочей неделе</w:t>
      </w:r>
      <w:r w:rsidRPr="000E52AD">
        <w:rPr>
          <w:color w:val="000000"/>
        </w:rPr>
        <w:t>:</w:t>
      </w:r>
    </w:p>
    <w:p w:rsidR="00A5341C" w:rsidRPr="000E52AD" w:rsidRDefault="00A5341C" w:rsidP="00A5341C">
      <w:pPr>
        <w:ind w:firstLine="709"/>
        <w:jc w:val="both"/>
        <w:rPr>
          <w:color w:val="000000"/>
        </w:rPr>
      </w:pPr>
      <w:r w:rsidRPr="000E52AD">
        <w:rPr>
          <w:color w:val="000000"/>
        </w:rPr>
        <w:t>Начало  работы         - 8.30</w:t>
      </w:r>
    </w:p>
    <w:p w:rsidR="00A5341C" w:rsidRPr="000E52AD" w:rsidRDefault="00A5341C" w:rsidP="00A5341C">
      <w:pPr>
        <w:ind w:firstLine="709"/>
        <w:jc w:val="both"/>
        <w:rPr>
          <w:color w:val="000000"/>
        </w:rPr>
      </w:pPr>
      <w:r w:rsidRPr="000E52AD">
        <w:rPr>
          <w:color w:val="000000"/>
        </w:rPr>
        <w:t>Окончание работы    - 17.00</w:t>
      </w:r>
    </w:p>
    <w:p w:rsidR="00A5341C" w:rsidRPr="000E52AD" w:rsidRDefault="00A5341C" w:rsidP="00A5341C">
      <w:pPr>
        <w:ind w:firstLine="709"/>
        <w:jc w:val="both"/>
        <w:rPr>
          <w:color w:val="000000"/>
        </w:rPr>
      </w:pPr>
      <w:r w:rsidRPr="000E52AD">
        <w:rPr>
          <w:color w:val="000000"/>
        </w:rPr>
        <w:t xml:space="preserve">Обед </w:t>
      </w:r>
      <w:r w:rsidRPr="000E52AD">
        <w:rPr>
          <w:color w:val="000000"/>
        </w:rPr>
        <w:tab/>
      </w:r>
      <w:r w:rsidRPr="000E52AD">
        <w:rPr>
          <w:color w:val="000000"/>
        </w:rPr>
        <w:tab/>
      </w:r>
      <w:r w:rsidRPr="000E52AD">
        <w:rPr>
          <w:color w:val="000000"/>
        </w:rPr>
        <w:tab/>
        <w:t xml:space="preserve">      -11.45 – 12.15</w:t>
      </w:r>
    </w:p>
    <w:p w:rsidR="00A5341C" w:rsidRPr="000E52AD" w:rsidRDefault="00A5341C" w:rsidP="00A5341C">
      <w:pPr>
        <w:ind w:firstLine="709"/>
        <w:jc w:val="both"/>
        <w:rPr>
          <w:color w:val="000000"/>
        </w:rPr>
      </w:pPr>
      <w:r w:rsidRPr="000E52AD">
        <w:rPr>
          <w:b/>
          <w:color w:val="000000"/>
        </w:rPr>
        <w:t>График  работы сотрудников с рабочим днем 7 часов 12 минут при 5-ти дневной рабочей неделе</w:t>
      </w:r>
      <w:r w:rsidRPr="000E52AD">
        <w:rPr>
          <w:color w:val="000000"/>
        </w:rPr>
        <w:t>:</w:t>
      </w:r>
    </w:p>
    <w:p w:rsidR="00A5341C" w:rsidRPr="000E52AD" w:rsidRDefault="00A5341C" w:rsidP="00A5341C">
      <w:pPr>
        <w:ind w:firstLine="709"/>
        <w:jc w:val="both"/>
        <w:rPr>
          <w:color w:val="000000"/>
        </w:rPr>
      </w:pPr>
      <w:r w:rsidRPr="000E52AD">
        <w:rPr>
          <w:color w:val="000000"/>
        </w:rPr>
        <w:t>Начало  работы</w:t>
      </w:r>
      <w:r w:rsidRPr="000E52AD">
        <w:rPr>
          <w:color w:val="000000"/>
        </w:rPr>
        <w:tab/>
        <w:t xml:space="preserve">      - 8.30</w:t>
      </w:r>
    </w:p>
    <w:p w:rsidR="00A5341C" w:rsidRPr="000E52AD" w:rsidRDefault="00A5341C" w:rsidP="00A5341C">
      <w:pPr>
        <w:ind w:firstLine="709"/>
        <w:jc w:val="both"/>
        <w:rPr>
          <w:color w:val="000000"/>
        </w:rPr>
      </w:pPr>
      <w:r w:rsidRPr="000E52AD">
        <w:rPr>
          <w:color w:val="000000"/>
        </w:rPr>
        <w:t>Окончание</w:t>
      </w:r>
      <w:r w:rsidRPr="000E52AD">
        <w:rPr>
          <w:color w:val="000000"/>
        </w:rPr>
        <w:tab/>
      </w:r>
      <w:r w:rsidRPr="000E52AD">
        <w:rPr>
          <w:color w:val="000000"/>
        </w:rPr>
        <w:tab/>
        <w:t xml:space="preserve">      - 16.12</w:t>
      </w:r>
    </w:p>
    <w:p w:rsidR="00A5341C" w:rsidRPr="000E52AD" w:rsidRDefault="00A5341C" w:rsidP="00A5341C">
      <w:pPr>
        <w:ind w:firstLine="709"/>
        <w:jc w:val="both"/>
        <w:rPr>
          <w:color w:val="000000"/>
        </w:rPr>
      </w:pPr>
      <w:r w:rsidRPr="000E52AD">
        <w:rPr>
          <w:color w:val="000000"/>
        </w:rPr>
        <w:t>Обед</w:t>
      </w:r>
      <w:r w:rsidRPr="000E52AD">
        <w:rPr>
          <w:color w:val="000000"/>
        </w:rPr>
        <w:tab/>
      </w:r>
      <w:r w:rsidRPr="000E52AD">
        <w:rPr>
          <w:color w:val="000000"/>
        </w:rPr>
        <w:tab/>
      </w:r>
      <w:r w:rsidRPr="000E52AD">
        <w:rPr>
          <w:color w:val="000000"/>
        </w:rPr>
        <w:tab/>
        <w:t xml:space="preserve">      - 11.45 – 12.15</w:t>
      </w:r>
    </w:p>
    <w:p w:rsidR="00A5341C" w:rsidRPr="000E52AD" w:rsidRDefault="00A5341C" w:rsidP="00A5341C">
      <w:pPr>
        <w:ind w:firstLine="709"/>
        <w:jc w:val="both"/>
        <w:rPr>
          <w:color w:val="000000"/>
        </w:rPr>
      </w:pPr>
      <w:r w:rsidRPr="000E52AD">
        <w:rPr>
          <w:b/>
          <w:color w:val="000000"/>
        </w:rPr>
        <w:t>График  работы  сотрудников с рабочим днем 12 часов:</w:t>
      </w:r>
    </w:p>
    <w:p w:rsidR="00A5341C" w:rsidRPr="000E52AD" w:rsidRDefault="00A5341C" w:rsidP="00A5341C">
      <w:pPr>
        <w:ind w:firstLine="709"/>
        <w:jc w:val="both"/>
        <w:rPr>
          <w:color w:val="000000"/>
        </w:rPr>
      </w:pPr>
      <w:r w:rsidRPr="000E52AD">
        <w:rPr>
          <w:color w:val="000000"/>
        </w:rPr>
        <w:t>Начало работы в дневное время - 8.30, Окончание работы – 21.00.</w:t>
      </w:r>
    </w:p>
    <w:p w:rsidR="00A5341C" w:rsidRPr="000E52AD" w:rsidRDefault="00A5341C" w:rsidP="00A5341C">
      <w:pPr>
        <w:ind w:firstLine="709"/>
        <w:jc w:val="both"/>
        <w:rPr>
          <w:color w:val="000000"/>
        </w:rPr>
      </w:pPr>
      <w:r w:rsidRPr="000E52AD">
        <w:rPr>
          <w:color w:val="000000"/>
        </w:rPr>
        <w:t>Начало работы в ночное время – 20.30, Окончание работы – 09.00 (следующего дня).</w:t>
      </w:r>
    </w:p>
    <w:p w:rsidR="00A5341C" w:rsidRPr="000E52AD" w:rsidRDefault="00A5341C" w:rsidP="00A5341C">
      <w:pPr>
        <w:ind w:firstLine="709"/>
        <w:jc w:val="both"/>
        <w:rPr>
          <w:color w:val="000000"/>
        </w:rPr>
      </w:pPr>
      <w:r w:rsidRPr="000E52AD">
        <w:rPr>
          <w:color w:val="000000"/>
        </w:rPr>
        <w:t>Обед (по графику)  - 30 минут.</w:t>
      </w:r>
    </w:p>
    <w:p w:rsidR="00A5341C" w:rsidRPr="000E52AD" w:rsidRDefault="00A5341C" w:rsidP="00A5341C">
      <w:pPr>
        <w:ind w:left="-142"/>
        <w:jc w:val="both"/>
        <w:rPr>
          <w:rFonts w:eastAsia="Calibri"/>
          <w:color w:val="000000"/>
          <w:lang w:eastAsia="en-US"/>
        </w:rPr>
      </w:pPr>
      <w:r w:rsidRPr="000E52AD">
        <w:rPr>
          <w:color w:val="000000"/>
        </w:rPr>
        <w:lastRenderedPageBreak/>
        <w:tab/>
      </w:r>
      <w:r w:rsidRPr="000E52AD">
        <w:rPr>
          <w:color w:val="000000"/>
        </w:rPr>
        <w:tab/>
        <w:t>5.6. Общими  выходными  днями  являются  суббота  и  воскресенье  для  работников  с  36-ти  и  40-часовой  рабочей  недели.</w:t>
      </w:r>
    </w:p>
    <w:p w:rsidR="00A5341C" w:rsidRPr="000E52AD" w:rsidRDefault="00A5341C" w:rsidP="00A5341C">
      <w:pPr>
        <w:ind w:left="-142"/>
        <w:jc w:val="both"/>
        <w:rPr>
          <w:color w:val="000000"/>
        </w:rPr>
      </w:pPr>
      <w:r w:rsidRPr="000E52AD">
        <w:rPr>
          <w:color w:val="000000"/>
        </w:rPr>
        <w:tab/>
      </w:r>
      <w:r w:rsidRPr="000E52AD">
        <w:rPr>
          <w:color w:val="000000"/>
        </w:rPr>
        <w:tab/>
        <w:t>5.7. «Работодатель» может привлекать «Работников» к сверхурочным работам в соответствии с ч.4 ст. 99 ТК РФ только с предварительного согласия Представительного органа работников.</w:t>
      </w:r>
    </w:p>
    <w:p w:rsidR="00A5341C" w:rsidRPr="000E52AD" w:rsidRDefault="00A5341C" w:rsidP="00A5341C">
      <w:pPr>
        <w:ind w:firstLine="709"/>
        <w:jc w:val="both"/>
        <w:rPr>
          <w:color w:val="000000"/>
        </w:rPr>
      </w:pPr>
      <w:r w:rsidRPr="000E52AD">
        <w:rPr>
          <w:color w:val="000000"/>
        </w:rPr>
        <w:t>5.8. Перечень должностей «Работников» с ненормированным рабочим днем утверждается «Работодателем» локальным нормативным актом по согласованию с Представительным органом работников.</w:t>
      </w:r>
    </w:p>
    <w:p w:rsidR="00A5341C" w:rsidRPr="000E52AD" w:rsidRDefault="00A5341C" w:rsidP="00A5341C">
      <w:pPr>
        <w:ind w:firstLine="709"/>
        <w:jc w:val="both"/>
        <w:rPr>
          <w:color w:val="000000"/>
        </w:rPr>
      </w:pPr>
      <w:r w:rsidRPr="000E52AD">
        <w:rPr>
          <w:color w:val="000000"/>
        </w:rPr>
        <w:t xml:space="preserve">5.9. Работа за пределами нормальной продолжительности рабочего времени допускается только в случаях, регулируемых </w:t>
      </w:r>
      <w:proofErr w:type="spellStart"/>
      <w:r w:rsidRPr="000E52AD">
        <w:rPr>
          <w:color w:val="000000"/>
        </w:rPr>
        <w:t>ст.ст</w:t>
      </w:r>
      <w:proofErr w:type="spellEnd"/>
      <w:r w:rsidRPr="000E52AD">
        <w:rPr>
          <w:color w:val="000000"/>
        </w:rPr>
        <w:t>. 97, 99 ТК РФ.</w:t>
      </w:r>
    </w:p>
    <w:p w:rsidR="00A5341C" w:rsidRPr="000E52AD" w:rsidRDefault="00A5341C" w:rsidP="00A5341C">
      <w:pPr>
        <w:ind w:firstLine="709"/>
        <w:jc w:val="both"/>
        <w:rPr>
          <w:color w:val="000000"/>
        </w:rPr>
      </w:pPr>
      <w:r w:rsidRPr="000E52AD">
        <w:rPr>
          <w:color w:val="000000"/>
        </w:rPr>
        <w:t>5.10. К работе в выходные и нерабочие праздничные дни работники привлекаются только с их письменного согласия в исключительных случаях, перечисленных в ч.2 ст. 113 ТК РФ, по согласованию с Представительным органом «Работников» и по письменному распоряжению «Работодателя» (</w:t>
      </w:r>
      <w:proofErr w:type="spellStart"/>
      <w:r w:rsidRPr="000E52AD">
        <w:rPr>
          <w:color w:val="000000"/>
        </w:rPr>
        <w:t>ч.ч</w:t>
      </w:r>
      <w:proofErr w:type="spellEnd"/>
      <w:r w:rsidRPr="000E52AD">
        <w:rPr>
          <w:color w:val="000000"/>
        </w:rPr>
        <w:t>. 6 и 8 ст. 113 ТК РФ).</w:t>
      </w:r>
    </w:p>
    <w:p w:rsidR="00A5341C" w:rsidRPr="000E52AD" w:rsidRDefault="00A5341C" w:rsidP="00A5341C">
      <w:pPr>
        <w:ind w:firstLine="709"/>
        <w:jc w:val="both"/>
        <w:rPr>
          <w:color w:val="000000"/>
        </w:rPr>
      </w:pPr>
      <w:r w:rsidRPr="000E52AD">
        <w:rPr>
          <w:color w:val="000000"/>
        </w:rPr>
        <w:t>5.11. Работа   по  внутреннему  совместительству  оплачивается  пропорционально  отработанному  времени, которое  не  может  превышать 4- часов в день и 16-ти часов в неделю (ст. 152 ТК РФ).</w:t>
      </w:r>
    </w:p>
    <w:p w:rsidR="00A5341C" w:rsidRPr="000E52AD" w:rsidRDefault="00A5341C" w:rsidP="00A5341C">
      <w:pPr>
        <w:ind w:firstLine="709"/>
        <w:jc w:val="both"/>
        <w:rPr>
          <w:color w:val="000000"/>
        </w:rPr>
      </w:pPr>
      <w:r w:rsidRPr="000E52AD">
        <w:rPr>
          <w:color w:val="000000"/>
        </w:rPr>
        <w:t xml:space="preserve">5.12. </w:t>
      </w:r>
      <w:proofErr w:type="gramStart"/>
      <w:r w:rsidRPr="000E52AD">
        <w:rPr>
          <w:color w:val="000000"/>
        </w:rPr>
        <w:t>Работа, выполняемая по внешнему совместительству оплачивается</w:t>
      </w:r>
      <w:proofErr w:type="gramEnd"/>
      <w:r w:rsidRPr="000E52AD">
        <w:rPr>
          <w:color w:val="000000"/>
        </w:rPr>
        <w:t xml:space="preserve"> пропорционально отработанному времени, которое не может превышать 4 часов в день и 16 часов в неделю (ст. 152 ТК РФ).</w:t>
      </w:r>
    </w:p>
    <w:p w:rsidR="00A5341C" w:rsidRPr="000E52AD" w:rsidRDefault="00A5341C" w:rsidP="00A5341C">
      <w:pPr>
        <w:ind w:firstLine="709"/>
        <w:jc w:val="both"/>
        <w:rPr>
          <w:color w:val="000000"/>
        </w:rPr>
      </w:pPr>
      <w:r w:rsidRPr="000E52AD">
        <w:rPr>
          <w:color w:val="000000"/>
        </w:rPr>
        <w:t>5.13. «Работникам» предоставляется следующее время отдыха:</w:t>
      </w:r>
    </w:p>
    <w:p w:rsidR="00A5341C" w:rsidRPr="000E52AD" w:rsidRDefault="00A5341C" w:rsidP="00A5341C">
      <w:pPr>
        <w:ind w:firstLine="709"/>
        <w:jc w:val="both"/>
        <w:rPr>
          <w:color w:val="000000"/>
        </w:rPr>
      </w:pPr>
      <w:r w:rsidRPr="000E52AD">
        <w:rPr>
          <w:color w:val="000000"/>
        </w:rPr>
        <w:t>1,2,3,4,5,6 и 8 января – Новогодние каникулы;</w:t>
      </w:r>
    </w:p>
    <w:p w:rsidR="00A5341C" w:rsidRPr="000E52AD" w:rsidRDefault="00A5341C" w:rsidP="00A5341C">
      <w:pPr>
        <w:ind w:left="495"/>
        <w:jc w:val="both"/>
        <w:rPr>
          <w:color w:val="000000"/>
        </w:rPr>
      </w:pPr>
      <w:r w:rsidRPr="000E52AD">
        <w:rPr>
          <w:color w:val="000000"/>
        </w:rPr>
        <w:t xml:space="preserve">   7 января – Рождество Христово;</w:t>
      </w:r>
    </w:p>
    <w:p w:rsidR="00A5341C" w:rsidRPr="000E52AD" w:rsidRDefault="00A5341C" w:rsidP="00A5341C">
      <w:pPr>
        <w:ind w:left="495"/>
        <w:jc w:val="both"/>
        <w:rPr>
          <w:color w:val="000000"/>
        </w:rPr>
      </w:pPr>
      <w:r w:rsidRPr="000E52AD">
        <w:rPr>
          <w:color w:val="000000"/>
        </w:rPr>
        <w:t xml:space="preserve">   23 февраля – День защитника Отечества;</w:t>
      </w:r>
    </w:p>
    <w:p w:rsidR="00A5341C" w:rsidRPr="000E52AD" w:rsidRDefault="00A5341C" w:rsidP="00A5341C">
      <w:pPr>
        <w:ind w:left="495"/>
        <w:jc w:val="both"/>
        <w:rPr>
          <w:color w:val="000000"/>
        </w:rPr>
      </w:pPr>
      <w:r w:rsidRPr="000E52AD">
        <w:rPr>
          <w:color w:val="000000"/>
        </w:rPr>
        <w:t xml:space="preserve">   8 марта – Международный женский день;</w:t>
      </w:r>
    </w:p>
    <w:p w:rsidR="00A5341C" w:rsidRPr="000E52AD" w:rsidRDefault="00A5341C" w:rsidP="00A5341C">
      <w:pPr>
        <w:ind w:left="495"/>
        <w:jc w:val="both"/>
        <w:rPr>
          <w:color w:val="000000"/>
        </w:rPr>
      </w:pPr>
      <w:r w:rsidRPr="000E52AD">
        <w:rPr>
          <w:color w:val="000000"/>
        </w:rPr>
        <w:t xml:space="preserve">   1 мая – Праздник Весны и Труда;</w:t>
      </w:r>
    </w:p>
    <w:p w:rsidR="00A5341C" w:rsidRPr="000E52AD" w:rsidRDefault="00A5341C" w:rsidP="00A5341C">
      <w:pPr>
        <w:ind w:left="495"/>
        <w:jc w:val="both"/>
        <w:rPr>
          <w:color w:val="000000"/>
        </w:rPr>
      </w:pPr>
      <w:r w:rsidRPr="000E52AD">
        <w:rPr>
          <w:color w:val="000000"/>
        </w:rPr>
        <w:t xml:space="preserve">   9 мая – День Победы;</w:t>
      </w:r>
    </w:p>
    <w:p w:rsidR="00A5341C" w:rsidRPr="000E52AD" w:rsidRDefault="00A5341C" w:rsidP="00A5341C">
      <w:pPr>
        <w:ind w:left="495"/>
        <w:jc w:val="both"/>
        <w:rPr>
          <w:color w:val="000000"/>
        </w:rPr>
      </w:pPr>
      <w:r w:rsidRPr="000E52AD">
        <w:rPr>
          <w:color w:val="000000"/>
        </w:rPr>
        <w:t xml:space="preserve">   12 июня – День России;</w:t>
      </w:r>
    </w:p>
    <w:p w:rsidR="00A5341C" w:rsidRPr="000E52AD" w:rsidRDefault="00A5341C" w:rsidP="00A5341C">
      <w:pPr>
        <w:ind w:left="495"/>
        <w:jc w:val="both"/>
        <w:rPr>
          <w:color w:val="000000"/>
        </w:rPr>
      </w:pPr>
      <w:r w:rsidRPr="000E52AD">
        <w:rPr>
          <w:color w:val="000000"/>
        </w:rPr>
        <w:t xml:space="preserve">   4 ноября – День народного единства</w:t>
      </w:r>
    </w:p>
    <w:p w:rsidR="00A5341C" w:rsidRPr="000E52AD" w:rsidRDefault="00A5341C" w:rsidP="00A5341C">
      <w:pPr>
        <w:ind w:firstLine="709"/>
        <w:jc w:val="both"/>
        <w:rPr>
          <w:color w:val="000000"/>
        </w:rPr>
      </w:pPr>
      <w:r w:rsidRPr="000E52AD">
        <w:rPr>
          <w:color w:val="000000"/>
        </w:rPr>
        <w:t>5.14. «Работникам» условиями трудового договора могут устанавливаться иные выходные дни, а также другое время для предоставления перерыва для отдыха и питания.</w:t>
      </w:r>
    </w:p>
    <w:p w:rsidR="00A5341C" w:rsidRPr="000E52AD" w:rsidRDefault="00A5341C" w:rsidP="00A5341C">
      <w:pPr>
        <w:ind w:firstLine="709"/>
        <w:jc w:val="both"/>
        <w:rPr>
          <w:color w:val="000000"/>
        </w:rPr>
      </w:pPr>
      <w:r w:rsidRPr="000E52AD">
        <w:rPr>
          <w:color w:val="000000"/>
        </w:rPr>
        <w:t xml:space="preserve">5.15. В течение рабочего дня (смены) «Работникам» предоставляется перерыв для отдыха и питания. </w:t>
      </w:r>
    </w:p>
    <w:p w:rsidR="00A5341C" w:rsidRPr="000E52AD" w:rsidRDefault="00A5341C" w:rsidP="00A5341C">
      <w:pPr>
        <w:ind w:firstLine="709"/>
        <w:jc w:val="both"/>
        <w:rPr>
          <w:b/>
          <w:color w:val="000000"/>
        </w:rPr>
      </w:pPr>
      <w:r w:rsidRPr="000E52AD">
        <w:rPr>
          <w:color w:val="000000"/>
        </w:rPr>
        <w:t xml:space="preserve">5.15.1. Регламентированные перерывы для </w:t>
      </w:r>
      <w:r w:rsidRPr="000E52AD">
        <w:rPr>
          <w:b/>
          <w:color w:val="000000"/>
        </w:rPr>
        <w:t xml:space="preserve">среднего и младшего медицинского персонала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097"/>
        <w:gridCol w:w="2723"/>
        <w:gridCol w:w="3828"/>
      </w:tblGrid>
      <w:tr w:rsidR="00A5341C" w:rsidRPr="000E52AD" w:rsidTr="0022505E">
        <w:tc>
          <w:tcPr>
            <w:tcW w:w="922" w:type="dxa"/>
            <w:shd w:val="clear" w:color="auto" w:fill="BFBFBF"/>
          </w:tcPr>
          <w:p w:rsidR="00A5341C" w:rsidRPr="000E52AD" w:rsidRDefault="00A5341C" w:rsidP="0022505E">
            <w:pPr>
              <w:jc w:val="both"/>
              <w:rPr>
                <w:color w:val="000000"/>
              </w:rPr>
            </w:pPr>
            <w:r w:rsidRPr="000E52AD">
              <w:rPr>
                <w:color w:val="000000"/>
              </w:rPr>
              <w:t>№ поста</w:t>
            </w:r>
          </w:p>
        </w:tc>
        <w:tc>
          <w:tcPr>
            <w:tcW w:w="2097" w:type="dxa"/>
            <w:shd w:val="clear" w:color="auto" w:fill="BFBFBF"/>
          </w:tcPr>
          <w:p w:rsidR="00A5341C" w:rsidRPr="000E52AD" w:rsidRDefault="00A5341C" w:rsidP="0022505E">
            <w:pPr>
              <w:jc w:val="both"/>
              <w:rPr>
                <w:color w:val="000000"/>
              </w:rPr>
            </w:pPr>
            <w:r w:rsidRPr="000E52AD">
              <w:rPr>
                <w:color w:val="000000"/>
              </w:rPr>
              <w:t>Время начала перерыва</w:t>
            </w:r>
          </w:p>
        </w:tc>
        <w:tc>
          <w:tcPr>
            <w:tcW w:w="2723" w:type="dxa"/>
            <w:shd w:val="clear" w:color="auto" w:fill="BFBFBF"/>
          </w:tcPr>
          <w:p w:rsidR="00A5341C" w:rsidRPr="000E52AD" w:rsidRDefault="00A5341C" w:rsidP="0022505E">
            <w:pPr>
              <w:jc w:val="both"/>
              <w:rPr>
                <w:color w:val="000000"/>
              </w:rPr>
            </w:pPr>
            <w:r w:rsidRPr="000E52AD">
              <w:rPr>
                <w:color w:val="000000"/>
              </w:rPr>
              <w:t>Время окончания перерыва</w:t>
            </w:r>
          </w:p>
        </w:tc>
        <w:tc>
          <w:tcPr>
            <w:tcW w:w="3828" w:type="dxa"/>
            <w:shd w:val="clear" w:color="auto" w:fill="BFBFBF"/>
          </w:tcPr>
          <w:p w:rsidR="00A5341C" w:rsidRPr="000E52AD" w:rsidRDefault="00A5341C" w:rsidP="0022505E">
            <w:pPr>
              <w:jc w:val="both"/>
              <w:rPr>
                <w:color w:val="000000"/>
              </w:rPr>
            </w:pPr>
            <w:r w:rsidRPr="000E52AD">
              <w:rPr>
                <w:color w:val="000000"/>
              </w:rPr>
              <w:t>Вид перерыва</w:t>
            </w:r>
          </w:p>
        </w:tc>
      </w:tr>
      <w:tr w:rsidR="00A5341C" w:rsidRPr="000E52AD" w:rsidTr="0022505E">
        <w:tc>
          <w:tcPr>
            <w:tcW w:w="9570" w:type="dxa"/>
            <w:gridSpan w:val="4"/>
            <w:shd w:val="clear" w:color="auto" w:fill="FFFFFF"/>
          </w:tcPr>
          <w:p w:rsidR="00A5341C" w:rsidRPr="000E52AD" w:rsidRDefault="00A5341C" w:rsidP="0022505E">
            <w:pPr>
              <w:jc w:val="center"/>
              <w:rPr>
                <w:color w:val="000000"/>
              </w:rPr>
            </w:pPr>
            <w:r w:rsidRPr="000E52AD">
              <w:rPr>
                <w:color w:val="000000"/>
              </w:rPr>
              <w:t>ДНЕВНАЯ СМЕНА (12 часов)</w:t>
            </w:r>
          </w:p>
          <w:p w:rsidR="00A5341C" w:rsidRPr="000E52AD" w:rsidRDefault="00A5341C" w:rsidP="0022505E">
            <w:pPr>
              <w:jc w:val="center"/>
              <w:rPr>
                <w:color w:val="000000"/>
              </w:rPr>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10.30</w:t>
            </w:r>
          </w:p>
        </w:tc>
        <w:tc>
          <w:tcPr>
            <w:tcW w:w="2723" w:type="dxa"/>
            <w:shd w:val="clear" w:color="auto" w:fill="auto"/>
          </w:tcPr>
          <w:p w:rsidR="00A5341C" w:rsidRPr="000E52AD" w:rsidRDefault="00A5341C" w:rsidP="0022505E">
            <w:pPr>
              <w:jc w:val="both"/>
              <w:rPr>
                <w:color w:val="000000"/>
              </w:rPr>
            </w:pPr>
            <w:r w:rsidRPr="000E52AD">
              <w:rPr>
                <w:color w:val="000000"/>
              </w:rPr>
              <w:t>10.40</w:t>
            </w:r>
          </w:p>
        </w:tc>
        <w:tc>
          <w:tcPr>
            <w:tcW w:w="3828" w:type="dxa"/>
            <w:shd w:val="clear" w:color="auto" w:fill="auto"/>
          </w:tcPr>
          <w:p w:rsidR="00A5341C" w:rsidRPr="000E52AD" w:rsidRDefault="00A5341C" w:rsidP="0022505E">
            <w:pPr>
              <w:jc w:val="both"/>
            </w:pPr>
            <w:r w:rsidRPr="000E52AD">
              <w:t>Регламентированный перерыв № 1</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10.50</w:t>
            </w:r>
          </w:p>
        </w:tc>
        <w:tc>
          <w:tcPr>
            <w:tcW w:w="2723" w:type="dxa"/>
            <w:shd w:val="clear" w:color="auto" w:fill="auto"/>
          </w:tcPr>
          <w:p w:rsidR="00A5341C" w:rsidRPr="000E52AD" w:rsidRDefault="00A5341C" w:rsidP="0022505E">
            <w:pPr>
              <w:jc w:val="both"/>
              <w:rPr>
                <w:color w:val="000000"/>
              </w:rPr>
            </w:pPr>
            <w:r w:rsidRPr="000E52AD">
              <w:rPr>
                <w:color w:val="000000"/>
              </w:rPr>
              <w:t>11.00</w:t>
            </w:r>
          </w:p>
        </w:tc>
        <w:tc>
          <w:tcPr>
            <w:tcW w:w="3828" w:type="dxa"/>
            <w:shd w:val="clear" w:color="auto" w:fill="auto"/>
          </w:tcPr>
          <w:p w:rsidR="00A5341C" w:rsidRPr="000E52AD" w:rsidRDefault="00A5341C" w:rsidP="0022505E">
            <w:pPr>
              <w:jc w:val="both"/>
            </w:pPr>
            <w:r w:rsidRPr="000E52AD">
              <w:t>Регламентированный перерыв № 1</w:t>
            </w:r>
          </w:p>
        </w:tc>
      </w:tr>
      <w:tr w:rsidR="00A5341C" w:rsidRPr="000E52AD" w:rsidTr="0022505E">
        <w:tc>
          <w:tcPr>
            <w:tcW w:w="9570" w:type="dxa"/>
            <w:gridSpan w:val="4"/>
            <w:shd w:val="clear" w:color="auto" w:fill="D9D9D9"/>
          </w:tcPr>
          <w:p w:rsidR="00A5341C" w:rsidRPr="000E52AD" w:rsidRDefault="00A5341C" w:rsidP="0022505E">
            <w:pPr>
              <w:jc w:val="both"/>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11.45</w:t>
            </w:r>
          </w:p>
        </w:tc>
        <w:tc>
          <w:tcPr>
            <w:tcW w:w="2723" w:type="dxa"/>
            <w:shd w:val="clear" w:color="auto" w:fill="auto"/>
          </w:tcPr>
          <w:p w:rsidR="00A5341C" w:rsidRPr="000E52AD" w:rsidRDefault="00A5341C" w:rsidP="0022505E">
            <w:pPr>
              <w:jc w:val="both"/>
              <w:rPr>
                <w:color w:val="000000"/>
              </w:rPr>
            </w:pPr>
            <w:r w:rsidRPr="000E52AD">
              <w:rPr>
                <w:color w:val="000000"/>
              </w:rPr>
              <w:t>12.15</w:t>
            </w:r>
          </w:p>
        </w:tc>
        <w:tc>
          <w:tcPr>
            <w:tcW w:w="3828" w:type="dxa"/>
            <w:shd w:val="clear" w:color="auto" w:fill="auto"/>
          </w:tcPr>
          <w:p w:rsidR="00A5341C" w:rsidRPr="000E52AD" w:rsidRDefault="00A5341C" w:rsidP="0022505E">
            <w:pPr>
              <w:jc w:val="both"/>
            </w:pPr>
            <w:r w:rsidRPr="000E52AD">
              <w:t>Первый Обеденный перерыв</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11.45</w:t>
            </w:r>
          </w:p>
        </w:tc>
        <w:tc>
          <w:tcPr>
            <w:tcW w:w="2723" w:type="dxa"/>
            <w:shd w:val="clear" w:color="auto" w:fill="auto"/>
          </w:tcPr>
          <w:p w:rsidR="00A5341C" w:rsidRPr="000E52AD" w:rsidRDefault="00A5341C" w:rsidP="0022505E">
            <w:pPr>
              <w:jc w:val="both"/>
              <w:rPr>
                <w:color w:val="000000"/>
              </w:rPr>
            </w:pPr>
            <w:r w:rsidRPr="000E52AD">
              <w:rPr>
                <w:color w:val="000000"/>
              </w:rPr>
              <w:t>12.15</w:t>
            </w:r>
          </w:p>
        </w:tc>
        <w:tc>
          <w:tcPr>
            <w:tcW w:w="3828" w:type="dxa"/>
            <w:shd w:val="clear" w:color="auto" w:fill="auto"/>
          </w:tcPr>
          <w:p w:rsidR="00A5341C" w:rsidRPr="000E52AD" w:rsidRDefault="00A5341C" w:rsidP="0022505E">
            <w:pPr>
              <w:jc w:val="both"/>
            </w:pPr>
            <w:r w:rsidRPr="000E52AD">
              <w:t>Первый Обеденный перерыв</w:t>
            </w:r>
          </w:p>
        </w:tc>
      </w:tr>
      <w:tr w:rsidR="00A5341C" w:rsidRPr="000E52AD" w:rsidTr="0022505E">
        <w:tc>
          <w:tcPr>
            <w:tcW w:w="9570" w:type="dxa"/>
            <w:gridSpan w:val="4"/>
            <w:shd w:val="clear" w:color="auto" w:fill="D9D9D9"/>
          </w:tcPr>
          <w:p w:rsidR="00A5341C" w:rsidRPr="000E52AD" w:rsidRDefault="00A5341C" w:rsidP="0022505E">
            <w:pPr>
              <w:jc w:val="both"/>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12.30</w:t>
            </w:r>
          </w:p>
        </w:tc>
        <w:tc>
          <w:tcPr>
            <w:tcW w:w="2723" w:type="dxa"/>
            <w:shd w:val="clear" w:color="auto" w:fill="auto"/>
          </w:tcPr>
          <w:p w:rsidR="00A5341C" w:rsidRPr="000E52AD" w:rsidRDefault="00A5341C" w:rsidP="0022505E">
            <w:pPr>
              <w:jc w:val="both"/>
              <w:rPr>
                <w:color w:val="000000"/>
              </w:rPr>
            </w:pPr>
            <w:r w:rsidRPr="000E52AD">
              <w:rPr>
                <w:color w:val="000000"/>
              </w:rPr>
              <w:t>12.40</w:t>
            </w:r>
          </w:p>
        </w:tc>
        <w:tc>
          <w:tcPr>
            <w:tcW w:w="3828" w:type="dxa"/>
            <w:shd w:val="clear" w:color="auto" w:fill="auto"/>
          </w:tcPr>
          <w:p w:rsidR="00A5341C" w:rsidRPr="000E52AD" w:rsidRDefault="00A5341C" w:rsidP="0022505E">
            <w:pPr>
              <w:jc w:val="both"/>
            </w:pPr>
            <w:r w:rsidRPr="000E52AD">
              <w:t>Регламентированный перерыв № 2</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12.50</w:t>
            </w:r>
          </w:p>
        </w:tc>
        <w:tc>
          <w:tcPr>
            <w:tcW w:w="2723" w:type="dxa"/>
            <w:shd w:val="clear" w:color="auto" w:fill="auto"/>
          </w:tcPr>
          <w:p w:rsidR="00A5341C" w:rsidRPr="000E52AD" w:rsidRDefault="00A5341C" w:rsidP="0022505E">
            <w:pPr>
              <w:jc w:val="both"/>
              <w:rPr>
                <w:color w:val="000000"/>
              </w:rPr>
            </w:pPr>
            <w:r w:rsidRPr="000E52AD">
              <w:rPr>
                <w:color w:val="000000"/>
              </w:rPr>
              <w:t>13.00</w:t>
            </w:r>
          </w:p>
        </w:tc>
        <w:tc>
          <w:tcPr>
            <w:tcW w:w="3828" w:type="dxa"/>
            <w:shd w:val="clear" w:color="auto" w:fill="auto"/>
          </w:tcPr>
          <w:p w:rsidR="00A5341C" w:rsidRPr="000E52AD" w:rsidRDefault="00A5341C" w:rsidP="0022505E">
            <w:pPr>
              <w:jc w:val="both"/>
            </w:pPr>
            <w:r w:rsidRPr="000E52AD">
              <w:t>Регламентированный перерыв № 2</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pP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1-2</w:t>
            </w:r>
          </w:p>
        </w:tc>
        <w:tc>
          <w:tcPr>
            <w:tcW w:w="2097" w:type="dxa"/>
            <w:shd w:val="clear" w:color="auto" w:fill="FFFFFF"/>
          </w:tcPr>
          <w:p w:rsidR="00A5341C" w:rsidRPr="000E52AD" w:rsidRDefault="00A5341C" w:rsidP="0022505E">
            <w:pPr>
              <w:jc w:val="both"/>
              <w:rPr>
                <w:color w:val="000000"/>
              </w:rPr>
            </w:pPr>
            <w:r w:rsidRPr="000E52AD">
              <w:rPr>
                <w:color w:val="000000"/>
              </w:rPr>
              <w:t>16.30</w:t>
            </w:r>
          </w:p>
        </w:tc>
        <w:tc>
          <w:tcPr>
            <w:tcW w:w="2723" w:type="dxa"/>
            <w:shd w:val="clear" w:color="auto" w:fill="FFFFFF"/>
          </w:tcPr>
          <w:p w:rsidR="00A5341C" w:rsidRPr="000E52AD" w:rsidRDefault="00A5341C" w:rsidP="0022505E">
            <w:pPr>
              <w:jc w:val="both"/>
              <w:rPr>
                <w:color w:val="000000"/>
              </w:rPr>
            </w:pPr>
            <w:r w:rsidRPr="000E52AD">
              <w:rPr>
                <w:color w:val="000000"/>
              </w:rPr>
              <w:t>17.30</w:t>
            </w:r>
          </w:p>
        </w:tc>
        <w:tc>
          <w:tcPr>
            <w:tcW w:w="3828" w:type="dxa"/>
            <w:shd w:val="clear" w:color="auto" w:fill="FFFFFF"/>
          </w:tcPr>
          <w:p w:rsidR="00A5341C" w:rsidRPr="000E52AD" w:rsidRDefault="00A5341C" w:rsidP="0022505E">
            <w:pPr>
              <w:jc w:val="both"/>
            </w:pPr>
            <w:r w:rsidRPr="000E52AD">
              <w:t>Второй обеденный перерыв</w:t>
            </w: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3-4</w:t>
            </w:r>
          </w:p>
        </w:tc>
        <w:tc>
          <w:tcPr>
            <w:tcW w:w="2097" w:type="dxa"/>
            <w:shd w:val="clear" w:color="auto" w:fill="FFFFFF"/>
          </w:tcPr>
          <w:p w:rsidR="00A5341C" w:rsidRPr="000E52AD" w:rsidRDefault="00A5341C" w:rsidP="0022505E">
            <w:pPr>
              <w:jc w:val="both"/>
              <w:rPr>
                <w:color w:val="000000"/>
              </w:rPr>
            </w:pPr>
            <w:r w:rsidRPr="000E52AD">
              <w:rPr>
                <w:color w:val="000000"/>
              </w:rPr>
              <w:t>17.30</w:t>
            </w:r>
          </w:p>
        </w:tc>
        <w:tc>
          <w:tcPr>
            <w:tcW w:w="2723" w:type="dxa"/>
            <w:shd w:val="clear" w:color="auto" w:fill="FFFFFF"/>
          </w:tcPr>
          <w:p w:rsidR="00A5341C" w:rsidRPr="000E52AD" w:rsidRDefault="00A5341C" w:rsidP="0022505E">
            <w:pPr>
              <w:jc w:val="both"/>
              <w:rPr>
                <w:color w:val="000000"/>
              </w:rPr>
            </w:pPr>
            <w:r w:rsidRPr="000E52AD">
              <w:rPr>
                <w:color w:val="000000"/>
              </w:rPr>
              <w:t>18.30</w:t>
            </w:r>
          </w:p>
        </w:tc>
        <w:tc>
          <w:tcPr>
            <w:tcW w:w="3828" w:type="dxa"/>
            <w:shd w:val="clear" w:color="auto" w:fill="FFFFFF"/>
          </w:tcPr>
          <w:p w:rsidR="00A5341C" w:rsidRPr="000E52AD" w:rsidRDefault="00A5341C" w:rsidP="0022505E">
            <w:pPr>
              <w:jc w:val="both"/>
            </w:pPr>
            <w:r w:rsidRPr="000E52AD">
              <w:t>Второй обеденный перерыв</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pP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lastRenderedPageBreak/>
              <w:t>1-2</w:t>
            </w:r>
          </w:p>
        </w:tc>
        <w:tc>
          <w:tcPr>
            <w:tcW w:w="2097" w:type="dxa"/>
            <w:shd w:val="clear" w:color="auto" w:fill="FFFFFF"/>
          </w:tcPr>
          <w:p w:rsidR="00A5341C" w:rsidRPr="000E52AD" w:rsidRDefault="00A5341C" w:rsidP="0022505E">
            <w:pPr>
              <w:jc w:val="both"/>
              <w:rPr>
                <w:color w:val="000000"/>
              </w:rPr>
            </w:pPr>
            <w:r w:rsidRPr="000E52AD">
              <w:rPr>
                <w:color w:val="000000"/>
              </w:rPr>
              <w:t>18.30</w:t>
            </w:r>
          </w:p>
        </w:tc>
        <w:tc>
          <w:tcPr>
            <w:tcW w:w="2723" w:type="dxa"/>
            <w:shd w:val="clear" w:color="auto" w:fill="FFFFFF"/>
          </w:tcPr>
          <w:p w:rsidR="00A5341C" w:rsidRPr="000E52AD" w:rsidRDefault="00A5341C" w:rsidP="0022505E">
            <w:pPr>
              <w:jc w:val="both"/>
              <w:rPr>
                <w:color w:val="000000"/>
              </w:rPr>
            </w:pPr>
            <w:r w:rsidRPr="000E52AD">
              <w:rPr>
                <w:color w:val="000000"/>
              </w:rPr>
              <w:t>18.40</w:t>
            </w:r>
          </w:p>
        </w:tc>
        <w:tc>
          <w:tcPr>
            <w:tcW w:w="3828" w:type="dxa"/>
            <w:shd w:val="clear" w:color="auto" w:fill="FFFFFF"/>
          </w:tcPr>
          <w:p w:rsidR="00A5341C" w:rsidRPr="000E52AD" w:rsidRDefault="00A5341C" w:rsidP="0022505E">
            <w:pPr>
              <w:jc w:val="both"/>
            </w:pPr>
            <w:r w:rsidRPr="000E52AD">
              <w:t>Регламентированный перерыв № 3</w:t>
            </w: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3-4</w:t>
            </w:r>
          </w:p>
        </w:tc>
        <w:tc>
          <w:tcPr>
            <w:tcW w:w="2097" w:type="dxa"/>
            <w:shd w:val="clear" w:color="auto" w:fill="FFFFFF"/>
          </w:tcPr>
          <w:p w:rsidR="00A5341C" w:rsidRPr="000E52AD" w:rsidRDefault="00A5341C" w:rsidP="0022505E">
            <w:pPr>
              <w:jc w:val="both"/>
              <w:rPr>
                <w:color w:val="000000"/>
              </w:rPr>
            </w:pPr>
            <w:r w:rsidRPr="000E52AD">
              <w:rPr>
                <w:color w:val="000000"/>
              </w:rPr>
              <w:t>20.00</w:t>
            </w:r>
          </w:p>
        </w:tc>
        <w:tc>
          <w:tcPr>
            <w:tcW w:w="2723" w:type="dxa"/>
            <w:shd w:val="clear" w:color="auto" w:fill="FFFFFF"/>
          </w:tcPr>
          <w:p w:rsidR="00A5341C" w:rsidRPr="000E52AD" w:rsidRDefault="00A5341C" w:rsidP="0022505E">
            <w:pPr>
              <w:jc w:val="both"/>
              <w:rPr>
                <w:color w:val="000000"/>
              </w:rPr>
            </w:pPr>
            <w:r w:rsidRPr="000E52AD">
              <w:rPr>
                <w:color w:val="000000"/>
              </w:rPr>
              <w:t>20.10</w:t>
            </w:r>
          </w:p>
        </w:tc>
        <w:tc>
          <w:tcPr>
            <w:tcW w:w="3828" w:type="dxa"/>
            <w:shd w:val="clear" w:color="auto" w:fill="FFFFFF"/>
          </w:tcPr>
          <w:p w:rsidR="00A5341C" w:rsidRPr="000E52AD" w:rsidRDefault="00A5341C" w:rsidP="0022505E">
            <w:pPr>
              <w:jc w:val="both"/>
            </w:pPr>
            <w:r w:rsidRPr="000E52AD">
              <w:t>Регламентированный перерыв № 3</w:t>
            </w:r>
          </w:p>
        </w:tc>
      </w:tr>
      <w:tr w:rsidR="00A5341C" w:rsidRPr="000E52AD" w:rsidTr="0022505E">
        <w:tc>
          <w:tcPr>
            <w:tcW w:w="9570" w:type="dxa"/>
            <w:gridSpan w:val="4"/>
            <w:shd w:val="clear" w:color="auto" w:fill="FFFFFF"/>
          </w:tcPr>
          <w:p w:rsidR="00A5341C" w:rsidRPr="000E52AD" w:rsidRDefault="00A5341C" w:rsidP="0022505E">
            <w:pPr>
              <w:jc w:val="center"/>
            </w:pPr>
            <w:r w:rsidRPr="000E52AD">
              <w:t xml:space="preserve">НОЧНАЯ СМЕНА </w:t>
            </w:r>
            <w:proofErr w:type="gramStart"/>
            <w:r w:rsidRPr="000E52AD">
              <w:t xml:space="preserve">( </w:t>
            </w:r>
            <w:proofErr w:type="gramEnd"/>
            <w:r w:rsidRPr="000E52AD">
              <w:t>12 часов)</w:t>
            </w:r>
          </w:p>
          <w:p w:rsidR="00A5341C" w:rsidRPr="000E52AD" w:rsidRDefault="00A5341C" w:rsidP="0022505E">
            <w:pPr>
              <w:jc w:val="center"/>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22.30</w:t>
            </w:r>
          </w:p>
        </w:tc>
        <w:tc>
          <w:tcPr>
            <w:tcW w:w="2723" w:type="dxa"/>
            <w:shd w:val="clear" w:color="auto" w:fill="auto"/>
          </w:tcPr>
          <w:p w:rsidR="00A5341C" w:rsidRPr="000E52AD" w:rsidRDefault="00A5341C" w:rsidP="0022505E">
            <w:pPr>
              <w:jc w:val="both"/>
              <w:rPr>
                <w:color w:val="000000"/>
              </w:rPr>
            </w:pPr>
            <w:r w:rsidRPr="000E52AD">
              <w:rPr>
                <w:color w:val="000000"/>
              </w:rPr>
              <w:t>22.40</w:t>
            </w:r>
          </w:p>
        </w:tc>
        <w:tc>
          <w:tcPr>
            <w:tcW w:w="3828" w:type="dxa"/>
            <w:shd w:val="clear" w:color="auto" w:fill="auto"/>
          </w:tcPr>
          <w:p w:rsidR="00A5341C" w:rsidRPr="000E52AD" w:rsidRDefault="00A5341C" w:rsidP="0022505E">
            <w:pPr>
              <w:jc w:val="both"/>
            </w:pPr>
            <w:r w:rsidRPr="000E52AD">
              <w:t>Регламентированный ночной перерыв № 1</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22.50</w:t>
            </w:r>
          </w:p>
        </w:tc>
        <w:tc>
          <w:tcPr>
            <w:tcW w:w="2723" w:type="dxa"/>
            <w:shd w:val="clear" w:color="auto" w:fill="auto"/>
          </w:tcPr>
          <w:p w:rsidR="00A5341C" w:rsidRPr="000E52AD" w:rsidRDefault="00A5341C" w:rsidP="0022505E">
            <w:pPr>
              <w:jc w:val="both"/>
              <w:rPr>
                <w:color w:val="000000"/>
              </w:rPr>
            </w:pPr>
            <w:r w:rsidRPr="000E52AD">
              <w:rPr>
                <w:color w:val="000000"/>
              </w:rPr>
              <w:t>23.00</w:t>
            </w:r>
          </w:p>
        </w:tc>
        <w:tc>
          <w:tcPr>
            <w:tcW w:w="3828" w:type="dxa"/>
            <w:shd w:val="clear" w:color="auto" w:fill="auto"/>
          </w:tcPr>
          <w:p w:rsidR="00A5341C" w:rsidRPr="000E52AD" w:rsidRDefault="00A5341C" w:rsidP="0022505E">
            <w:pPr>
              <w:jc w:val="both"/>
            </w:pPr>
            <w:r w:rsidRPr="000E52AD">
              <w:t>Регламентированный ночной перерыв № 1</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rPr>
                <w:color w:val="000000"/>
              </w:rPr>
            </w:pP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1-2</w:t>
            </w:r>
          </w:p>
        </w:tc>
        <w:tc>
          <w:tcPr>
            <w:tcW w:w="2097" w:type="dxa"/>
            <w:shd w:val="clear" w:color="auto" w:fill="FFFFFF"/>
          </w:tcPr>
          <w:p w:rsidR="00A5341C" w:rsidRPr="000E52AD" w:rsidRDefault="00A5341C" w:rsidP="0022505E">
            <w:pPr>
              <w:jc w:val="both"/>
              <w:rPr>
                <w:color w:val="000000"/>
              </w:rPr>
            </w:pPr>
            <w:r w:rsidRPr="000E52AD">
              <w:rPr>
                <w:color w:val="000000"/>
              </w:rPr>
              <w:t>23.40</w:t>
            </w:r>
          </w:p>
        </w:tc>
        <w:tc>
          <w:tcPr>
            <w:tcW w:w="2723" w:type="dxa"/>
            <w:shd w:val="clear" w:color="auto" w:fill="FFFFFF"/>
          </w:tcPr>
          <w:p w:rsidR="00A5341C" w:rsidRPr="000E52AD" w:rsidRDefault="00A5341C" w:rsidP="0022505E">
            <w:pPr>
              <w:jc w:val="both"/>
              <w:rPr>
                <w:color w:val="000000"/>
              </w:rPr>
            </w:pPr>
            <w:r w:rsidRPr="000E52AD">
              <w:rPr>
                <w:color w:val="000000"/>
              </w:rPr>
              <w:t>23.45</w:t>
            </w:r>
          </w:p>
        </w:tc>
        <w:tc>
          <w:tcPr>
            <w:tcW w:w="3828" w:type="dxa"/>
            <w:shd w:val="clear" w:color="auto" w:fill="FFFFFF"/>
          </w:tcPr>
          <w:p w:rsidR="00A5341C" w:rsidRPr="000E52AD" w:rsidRDefault="00A5341C" w:rsidP="0022505E">
            <w:pPr>
              <w:jc w:val="both"/>
              <w:rPr>
                <w:color w:val="000000"/>
              </w:rPr>
            </w:pPr>
            <w:r w:rsidRPr="000E52AD">
              <w:rPr>
                <w:color w:val="000000"/>
              </w:rPr>
              <w:t>Регламентированный ночной перерыв № 2</w:t>
            </w: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3-4</w:t>
            </w:r>
          </w:p>
        </w:tc>
        <w:tc>
          <w:tcPr>
            <w:tcW w:w="2097" w:type="dxa"/>
            <w:shd w:val="clear" w:color="auto" w:fill="FFFFFF"/>
          </w:tcPr>
          <w:p w:rsidR="00A5341C" w:rsidRPr="000E52AD" w:rsidRDefault="00A5341C" w:rsidP="0022505E">
            <w:pPr>
              <w:jc w:val="both"/>
              <w:rPr>
                <w:color w:val="000000"/>
              </w:rPr>
            </w:pPr>
            <w:r w:rsidRPr="000E52AD">
              <w:rPr>
                <w:color w:val="000000"/>
              </w:rPr>
              <w:t>00.00</w:t>
            </w:r>
          </w:p>
        </w:tc>
        <w:tc>
          <w:tcPr>
            <w:tcW w:w="2723" w:type="dxa"/>
            <w:shd w:val="clear" w:color="auto" w:fill="FFFFFF"/>
          </w:tcPr>
          <w:p w:rsidR="00A5341C" w:rsidRPr="000E52AD" w:rsidRDefault="00A5341C" w:rsidP="0022505E">
            <w:pPr>
              <w:jc w:val="both"/>
              <w:rPr>
                <w:color w:val="000000"/>
              </w:rPr>
            </w:pPr>
            <w:r w:rsidRPr="000E52AD">
              <w:rPr>
                <w:color w:val="000000"/>
              </w:rPr>
              <w:t>00.05</w:t>
            </w:r>
          </w:p>
        </w:tc>
        <w:tc>
          <w:tcPr>
            <w:tcW w:w="3828" w:type="dxa"/>
            <w:shd w:val="clear" w:color="auto" w:fill="FFFFFF"/>
          </w:tcPr>
          <w:p w:rsidR="00A5341C" w:rsidRPr="000E52AD" w:rsidRDefault="00A5341C" w:rsidP="0022505E">
            <w:pPr>
              <w:jc w:val="both"/>
              <w:rPr>
                <w:color w:val="000000"/>
              </w:rPr>
            </w:pPr>
            <w:r w:rsidRPr="000E52AD">
              <w:rPr>
                <w:color w:val="000000"/>
              </w:rPr>
              <w:t>Регламентированный ночной перерыв № 2</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rPr>
                <w:color w:val="000000"/>
              </w:rPr>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00.15</w:t>
            </w:r>
          </w:p>
        </w:tc>
        <w:tc>
          <w:tcPr>
            <w:tcW w:w="2723" w:type="dxa"/>
            <w:shd w:val="clear" w:color="auto" w:fill="auto"/>
          </w:tcPr>
          <w:p w:rsidR="00A5341C" w:rsidRPr="000E52AD" w:rsidRDefault="00A5341C" w:rsidP="0022505E">
            <w:pPr>
              <w:jc w:val="both"/>
              <w:rPr>
                <w:color w:val="000000"/>
              </w:rPr>
            </w:pPr>
            <w:r w:rsidRPr="000E52AD">
              <w:rPr>
                <w:color w:val="000000"/>
              </w:rPr>
              <w:t>01.00</w:t>
            </w:r>
          </w:p>
        </w:tc>
        <w:tc>
          <w:tcPr>
            <w:tcW w:w="3828" w:type="dxa"/>
            <w:shd w:val="clear" w:color="auto" w:fill="auto"/>
          </w:tcPr>
          <w:p w:rsidR="00A5341C" w:rsidRPr="000E52AD" w:rsidRDefault="00A5341C" w:rsidP="0022505E">
            <w:pPr>
              <w:jc w:val="both"/>
              <w:rPr>
                <w:color w:val="000000"/>
              </w:rPr>
            </w:pPr>
            <w:r w:rsidRPr="000E52AD">
              <w:rPr>
                <w:color w:val="000000"/>
              </w:rPr>
              <w:t>Первый обеденный перерыв</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01.00</w:t>
            </w:r>
          </w:p>
        </w:tc>
        <w:tc>
          <w:tcPr>
            <w:tcW w:w="2723" w:type="dxa"/>
            <w:shd w:val="clear" w:color="auto" w:fill="auto"/>
          </w:tcPr>
          <w:p w:rsidR="00A5341C" w:rsidRPr="000E52AD" w:rsidRDefault="00A5341C" w:rsidP="0022505E">
            <w:pPr>
              <w:jc w:val="both"/>
              <w:rPr>
                <w:color w:val="000000"/>
              </w:rPr>
            </w:pPr>
            <w:r w:rsidRPr="000E52AD">
              <w:rPr>
                <w:color w:val="000000"/>
              </w:rPr>
              <w:t>01.45</w:t>
            </w:r>
          </w:p>
        </w:tc>
        <w:tc>
          <w:tcPr>
            <w:tcW w:w="3828" w:type="dxa"/>
            <w:shd w:val="clear" w:color="auto" w:fill="auto"/>
          </w:tcPr>
          <w:p w:rsidR="00A5341C" w:rsidRPr="000E52AD" w:rsidRDefault="00A5341C" w:rsidP="0022505E">
            <w:pPr>
              <w:jc w:val="both"/>
              <w:rPr>
                <w:color w:val="000000"/>
              </w:rPr>
            </w:pPr>
            <w:r w:rsidRPr="000E52AD">
              <w:rPr>
                <w:color w:val="000000"/>
              </w:rPr>
              <w:t>Первый обеденный перерыв</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rPr>
                <w:color w:val="000000"/>
              </w:rPr>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02.00</w:t>
            </w:r>
          </w:p>
        </w:tc>
        <w:tc>
          <w:tcPr>
            <w:tcW w:w="2723" w:type="dxa"/>
            <w:shd w:val="clear" w:color="auto" w:fill="auto"/>
          </w:tcPr>
          <w:p w:rsidR="00A5341C" w:rsidRPr="000E52AD" w:rsidRDefault="00A5341C" w:rsidP="0022505E">
            <w:pPr>
              <w:jc w:val="both"/>
              <w:rPr>
                <w:color w:val="000000"/>
              </w:rPr>
            </w:pPr>
            <w:r w:rsidRPr="000E52AD">
              <w:rPr>
                <w:color w:val="000000"/>
              </w:rPr>
              <w:t>02.05</w:t>
            </w:r>
          </w:p>
        </w:tc>
        <w:tc>
          <w:tcPr>
            <w:tcW w:w="3828" w:type="dxa"/>
            <w:shd w:val="clear" w:color="auto" w:fill="auto"/>
          </w:tcPr>
          <w:p w:rsidR="00A5341C" w:rsidRPr="000E52AD" w:rsidRDefault="00A5341C" w:rsidP="0022505E">
            <w:pPr>
              <w:jc w:val="both"/>
              <w:rPr>
                <w:color w:val="000000"/>
              </w:rPr>
            </w:pPr>
            <w:r w:rsidRPr="000E52AD">
              <w:rPr>
                <w:color w:val="000000"/>
              </w:rPr>
              <w:t>Регламентированный ночной перерыв № 3</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02.45</w:t>
            </w:r>
          </w:p>
        </w:tc>
        <w:tc>
          <w:tcPr>
            <w:tcW w:w="2723" w:type="dxa"/>
            <w:shd w:val="clear" w:color="auto" w:fill="auto"/>
          </w:tcPr>
          <w:p w:rsidR="00A5341C" w:rsidRPr="000E52AD" w:rsidRDefault="00A5341C" w:rsidP="0022505E">
            <w:pPr>
              <w:jc w:val="both"/>
              <w:rPr>
                <w:color w:val="000000"/>
              </w:rPr>
            </w:pPr>
            <w:r w:rsidRPr="000E52AD">
              <w:rPr>
                <w:color w:val="000000"/>
              </w:rPr>
              <w:t>02.50</w:t>
            </w:r>
          </w:p>
        </w:tc>
        <w:tc>
          <w:tcPr>
            <w:tcW w:w="3828" w:type="dxa"/>
            <w:shd w:val="clear" w:color="auto" w:fill="auto"/>
          </w:tcPr>
          <w:p w:rsidR="00A5341C" w:rsidRPr="000E52AD" w:rsidRDefault="00A5341C" w:rsidP="0022505E">
            <w:pPr>
              <w:jc w:val="both"/>
              <w:rPr>
                <w:color w:val="000000"/>
              </w:rPr>
            </w:pPr>
            <w:r w:rsidRPr="000E52AD">
              <w:rPr>
                <w:color w:val="000000"/>
              </w:rPr>
              <w:t>Регламентированный ночной перерыв № 3</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rPr>
                <w:color w:val="000000"/>
              </w:rPr>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02.30</w:t>
            </w:r>
          </w:p>
        </w:tc>
        <w:tc>
          <w:tcPr>
            <w:tcW w:w="2723" w:type="dxa"/>
            <w:shd w:val="clear" w:color="auto" w:fill="auto"/>
          </w:tcPr>
          <w:p w:rsidR="00A5341C" w:rsidRPr="000E52AD" w:rsidRDefault="00A5341C" w:rsidP="0022505E">
            <w:pPr>
              <w:jc w:val="both"/>
              <w:rPr>
                <w:color w:val="000000"/>
              </w:rPr>
            </w:pPr>
            <w:r w:rsidRPr="000E52AD">
              <w:rPr>
                <w:color w:val="000000"/>
              </w:rPr>
              <w:t>03.15</w:t>
            </w:r>
          </w:p>
        </w:tc>
        <w:tc>
          <w:tcPr>
            <w:tcW w:w="3828" w:type="dxa"/>
            <w:shd w:val="clear" w:color="auto" w:fill="auto"/>
          </w:tcPr>
          <w:p w:rsidR="00A5341C" w:rsidRPr="000E52AD" w:rsidRDefault="00A5341C" w:rsidP="0022505E">
            <w:pPr>
              <w:jc w:val="both"/>
              <w:rPr>
                <w:color w:val="000000"/>
              </w:rPr>
            </w:pPr>
            <w:r w:rsidRPr="000E52AD">
              <w:rPr>
                <w:color w:val="000000"/>
              </w:rPr>
              <w:t>Индивидуальный отдых при подмене отдыхающего</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03.15</w:t>
            </w:r>
          </w:p>
        </w:tc>
        <w:tc>
          <w:tcPr>
            <w:tcW w:w="2723" w:type="dxa"/>
            <w:shd w:val="clear" w:color="auto" w:fill="auto"/>
          </w:tcPr>
          <w:p w:rsidR="00A5341C" w:rsidRPr="000E52AD" w:rsidRDefault="00A5341C" w:rsidP="0022505E">
            <w:pPr>
              <w:jc w:val="both"/>
              <w:rPr>
                <w:color w:val="000000"/>
              </w:rPr>
            </w:pPr>
            <w:r w:rsidRPr="000E52AD">
              <w:rPr>
                <w:color w:val="000000"/>
              </w:rPr>
              <w:t>04.00</w:t>
            </w:r>
          </w:p>
        </w:tc>
        <w:tc>
          <w:tcPr>
            <w:tcW w:w="3828" w:type="dxa"/>
            <w:shd w:val="clear" w:color="auto" w:fill="auto"/>
          </w:tcPr>
          <w:p w:rsidR="00A5341C" w:rsidRPr="000E52AD" w:rsidRDefault="00A5341C" w:rsidP="0022505E">
            <w:pPr>
              <w:jc w:val="both"/>
              <w:rPr>
                <w:color w:val="000000"/>
              </w:rPr>
            </w:pPr>
            <w:r w:rsidRPr="000E52AD">
              <w:rPr>
                <w:color w:val="000000"/>
              </w:rPr>
              <w:t>Индивидуальный отдых при подмене отдыхающего</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rPr>
                <w:color w:val="000000"/>
              </w:rPr>
            </w:pP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1-2</w:t>
            </w:r>
          </w:p>
        </w:tc>
        <w:tc>
          <w:tcPr>
            <w:tcW w:w="2097" w:type="dxa"/>
            <w:shd w:val="clear" w:color="auto" w:fill="auto"/>
          </w:tcPr>
          <w:p w:rsidR="00A5341C" w:rsidRPr="000E52AD" w:rsidRDefault="00A5341C" w:rsidP="0022505E">
            <w:pPr>
              <w:jc w:val="both"/>
              <w:rPr>
                <w:color w:val="000000"/>
              </w:rPr>
            </w:pPr>
            <w:r w:rsidRPr="000E52AD">
              <w:rPr>
                <w:color w:val="000000"/>
              </w:rPr>
              <w:t>04.15</w:t>
            </w:r>
          </w:p>
        </w:tc>
        <w:tc>
          <w:tcPr>
            <w:tcW w:w="2723" w:type="dxa"/>
            <w:shd w:val="clear" w:color="auto" w:fill="auto"/>
          </w:tcPr>
          <w:p w:rsidR="00A5341C" w:rsidRPr="000E52AD" w:rsidRDefault="00A5341C" w:rsidP="0022505E">
            <w:pPr>
              <w:jc w:val="both"/>
              <w:rPr>
                <w:color w:val="000000"/>
              </w:rPr>
            </w:pPr>
            <w:r w:rsidRPr="000E52AD">
              <w:rPr>
                <w:color w:val="000000"/>
              </w:rPr>
              <w:t>05.00</w:t>
            </w:r>
          </w:p>
        </w:tc>
        <w:tc>
          <w:tcPr>
            <w:tcW w:w="3828" w:type="dxa"/>
            <w:shd w:val="clear" w:color="auto" w:fill="auto"/>
          </w:tcPr>
          <w:p w:rsidR="00A5341C" w:rsidRPr="000E52AD" w:rsidRDefault="00A5341C" w:rsidP="0022505E">
            <w:pPr>
              <w:jc w:val="both"/>
              <w:rPr>
                <w:color w:val="000000"/>
              </w:rPr>
            </w:pPr>
            <w:r w:rsidRPr="000E52AD">
              <w:rPr>
                <w:color w:val="000000"/>
              </w:rPr>
              <w:t>Второй обеденный перерыв</w:t>
            </w:r>
          </w:p>
        </w:tc>
      </w:tr>
      <w:tr w:rsidR="00A5341C" w:rsidRPr="000E52AD" w:rsidTr="0022505E">
        <w:tc>
          <w:tcPr>
            <w:tcW w:w="922" w:type="dxa"/>
            <w:shd w:val="clear" w:color="auto" w:fill="auto"/>
          </w:tcPr>
          <w:p w:rsidR="00A5341C" w:rsidRPr="000E52AD" w:rsidRDefault="00A5341C" w:rsidP="0022505E">
            <w:pPr>
              <w:jc w:val="both"/>
              <w:rPr>
                <w:color w:val="000000"/>
              </w:rPr>
            </w:pPr>
            <w:r w:rsidRPr="000E52AD">
              <w:rPr>
                <w:color w:val="000000"/>
              </w:rPr>
              <w:t>3-4</w:t>
            </w:r>
          </w:p>
        </w:tc>
        <w:tc>
          <w:tcPr>
            <w:tcW w:w="2097" w:type="dxa"/>
            <w:shd w:val="clear" w:color="auto" w:fill="auto"/>
          </w:tcPr>
          <w:p w:rsidR="00A5341C" w:rsidRPr="000E52AD" w:rsidRDefault="00A5341C" w:rsidP="0022505E">
            <w:pPr>
              <w:jc w:val="both"/>
              <w:rPr>
                <w:color w:val="000000"/>
              </w:rPr>
            </w:pPr>
            <w:r w:rsidRPr="000E52AD">
              <w:rPr>
                <w:color w:val="000000"/>
              </w:rPr>
              <w:t>05.00</w:t>
            </w:r>
          </w:p>
        </w:tc>
        <w:tc>
          <w:tcPr>
            <w:tcW w:w="2723" w:type="dxa"/>
            <w:shd w:val="clear" w:color="auto" w:fill="auto"/>
          </w:tcPr>
          <w:p w:rsidR="00A5341C" w:rsidRPr="000E52AD" w:rsidRDefault="00A5341C" w:rsidP="0022505E">
            <w:pPr>
              <w:jc w:val="both"/>
              <w:rPr>
                <w:color w:val="000000"/>
              </w:rPr>
            </w:pPr>
            <w:r w:rsidRPr="000E52AD">
              <w:rPr>
                <w:color w:val="000000"/>
              </w:rPr>
              <w:t>05.45</w:t>
            </w:r>
          </w:p>
        </w:tc>
        <w:tc>
          <w:tcPr>
            <w:tcW w:w="3828" w:type="dxa"/>
            <w:shd w:val="clear" w:color="auto" w:fill="auto"/>
          </w:tcPr>
          <w:p w:rsidR="00A5341C" w:rsidRPr="000E52AD" w:rsidRDefault="00A5341C" w:rsidP="0022505E">
            <w:pPr>
              <w:jc w:val="both"/>
              <w:rPr>
                <w:color w:val="000000"/>
              </w:rPr>
            </w:pPr>
            <w:r w:rsidRPr="000E52AD">
              <w:rPr>
                <w:color w:val="000000"/>
              </w:rPr>
              <w:t>Второй обеденный перерыв</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rPr>
                <w:color w:val="000000"/>
              </w:rPr>
            </w:pP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1-2</w:t>
            </w:r>
          </w:p>
        </w:tc>
        <w:tc>
          <w:tcPr>
            <w:tcW w:w="2097" w:type="dxa"/>
            <w:shd w:val="clear" w:color="auto" w:fill="FFFFFF"/>
          </w:tcPr>
          <w:p w:rsidR="00A5341C" w:rsidRPr="000E52AD" w:rsidRDefault="00A5341C" w:rsidP="0022505E">
            <w:pPr>
              <w:jc w:val="both"/>
              <w:rPr>
                <w:color w:val="000000"/>
              </w:rPr>
            </w:pPr>
            <w:r w:rsidRPr="000E52AD">
              <w:rPr>
                <w:color w:val="000000"/>
              </w:rPr>
              <w:t>06.00</w:t>
            </w:r>
          </w:p>
        </w:tc>
        <w:tc>
          <w:tcPr>
            <w:tcW w:w="2723" w:type="dxa"/>
            <w:shd w:val="clear" w:color="auto" w:fill="FFFFFF"/>
          </w:tcPr>
          <w:p w:rsidR="00A5341C" w:rsidRPr="000E52AD" w:rsidRDefault="00A5341C" w:rsidP="0022505E">
            <w:pPr>
              <w:jc w:val="both"/>
              <w:rPr>
                <w:color w:val="000000"/>
              </w:rPr>
            </w:pPr>
            <w:r w:rsidRPr="000E52AD">
              <w:rPr>
                <w:color w:val="000000"/>
              </w:rPr>
              <w:t>06.05</w:t>
            </w:r>
          </w:p>
        </w:tc>
        <w:tc>
          <w:tcPr>
            <w:tcW w:w="3828" w:type="dxa"/>
            <w:shd w:val="clear" w:color="auto" w:fill="FFFFFF"/>
          </w:tcPr>
          <w:p w:rsidR="00A5341C" w:rsidRPr="000E52AD" w:rsidRDefault="00A5341C" w:rsidP="0022505E">
            <w:pPr>
              <w:jc w:val="both"/>
              <w:rPr>
                <w:color w:val="000000"/>
              </w:rPr>
            </w:pPr>
            <w:r w:rsidRPr="000E52AD">
              <w:rPr>
                <w:color w:val="000000"/>
              </w:rPr>
              <w:t>Регламентированный перерыв № 4</w:t>
            </w: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3-4</w:t>
            </w:r>
          </w:p>
        </w:tc>
        <w:tc>
          <w:tcPr>
            <w:tcW w:w="2097" w:type="dxa"/>
            <w:shd w:val="clear" w:color="auto" w:fill="FFFFFF"/>
          </w:tcPr>
          <w:p w:rsidR="00A5341C" w:rsidRPr="000E52AD" w:rsidRDefault="00A5341C" w:rsidP="0022505E">
            <w:pPr>
              <w:jc w:val="both"/>
              <w:rPr>
                <w:color w:val="000000"/>
              </w:rPr>
            </w:pPr>
            <w:r w:rsidRPr="000E52AD">
              <w:rPr>
                <w:color w:val="000000"/>
              </w:rPr>
              <w:t>06.45</w:t>
            </w:r>
          </w:p>
        </w:tc>
        <w:tc>
          <w:tcPr>
            <w:tcW w:w="2723" w:type="dxa"/>
            <w:shd w:val="clear" w:color="auto" w:fill="FFFFFF"/>
          </w:tcPr>
          <w:p w:rsidR="00A5341C" w:rsidRPr="000E52AD" w:rsidRDefault="00A5341C" w:rsidP="0022505E">
            <w:pPr>
              <w:jc w:val="both"/>
              <w:rPr>
                <w:color w:val="000000"/>
              </w:rPr>
            </w:pPr>
            <w:r w:rsidRPr="000E52AD">
              <w:rPr>
                <w:color w:val="000000"/>
              </w:rPr>
              <w:t>06.50</w:t>
            </w:r>
          </w:p>
        </w:tc>
        <w:tc>
          <w:tcPr>
            <w:tcW w:w="3828" w:type="dxa"/>
            <w:shd w:val="clear" w:color="auto" w:fill="FFFFFF"/>
          </w:tcPr>
          <w:p w:rsidR="00A5341C" w:rsidRPr="000E52AD" w:rsidRDefault="00A5341C" w:rsidP="0022505E">
            <w:pPr>
              <w:jc w:val="both"/>
              <w:rPr>
                <w:color w:val="000000"/>
              </w:rPr>
            </w:pPr>
            <w:r w:rsidRPr="000E52AD">
              <w:rPr>
                <w:color w:val="000000"/>
              </w:rPr>
              <w:t>Регламентированный перерыв № 4</w:t>
            </w:r>
          </w:p>
        </w:tc>
      </w:tr>
      <w:tr w:rsidR="00A5341C" w:rsidRPr="000E52AD" w:rsidTr="0022505E">
        <w:tc>
          <w:tcPr>
            <w:tcW w:w="922" w:type="dxa"/>
            <w:shd w:val="clear" w:color="auto" w:fill="D9D9D9"/>
          </w:tcPr>
          <w:p w:rsidR="00A5341C" w:rsidRPr="000E52AD" w:rsidRDefault="00A5341C" w:rsidP="0022505E">
            <w:pPr>
              <w:jc w:val="both"/>
              <w:rPr>
                <w:color w:val="000000"/>
              </w:rPr>
            </w:pPr>
          </w:p>
        </w:tc>
        <w:tc>
          <w:tcPr>
            <w:tcW w:w="2097" w:type="dxa"/>
            <w:shd w:val="clear" w:color="auto" w:fill="D9D9D9"/>
          </w:tcPr>
          <w:p w:rsidR="00A5341C" w:rsidRPr="000E52AD" w:rsidRDefault="00A5341C" w:rsidP="0022505E">
            <w:pPr>
              <w:jc w:val="both"/>
              <w:rPr>
                <w:color w:val="000000"/>
              </w:rPr>
            </w:pPr>
          </w:p>
        </w:tc>
        <w:tc>
          <w:tcPr>
            <w:tcW w:w="2723" w:type="dxa"/>
            <w:shd w:val="clear" w:color="auto" w:fill="D9D9D9"/>
          </w:tcPr>
          <w:p w:rsidR="00A5341C" w:rsidRPr="000E52AD" w:rsidRDefault="00A5341C" w:rsidP="0022505E">
            <w:pPr>
              <w:jc w:val="both"/>
              <w:rPr>
                <w:color w:val="000000"/>
              </w:rPr>
            </w:pPr>
          </w:p>
        </w:tc>
        <w:tc>
          <w:tcPr>
            <w:tcW w:w="3828" w:type="dxa"/>
            <w:shd w:val="clear" w:color="auto" w:fill="D9D9D9"/>
          </w:tcPr>
          <w:p w:rsidR="00A5341C" w:rsidRPr="000E52AD" w:rsidRDefault="00A5341C" w:rsidP="0022505E">
            <w:pPr>
              <w:jc w:val="both"/>
              <w:rPr>
                <w:color w:val="000000"/>
              </w:rPr>
            </w:pP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1-2</w:t>
            </w:r>
          </w:p>
        </w:tc>
        <w:tc>
          <w:tcPr>
            <w:tcW w:w="2097" w:type="dxa"/>
            <w:shd w:val="clear" w:color="auto" w:fill="FFFFFF"/>
          </w:tcPr>
          <w:p w:rsidR="00A5341C" w:rsidRPr="000E52AD" w:rsidRDefault="00A5341C" w:rsidP="0022505E">
            <w:pPr>
              <w:jc w:val="both"/>
              <w:rPr>
                <w:color w:val="000000"/>
              </w:rPr>
            </w:pPr>
            <w:r w:rsidRPr="000E52AD">
              <w:rPr>
                <w:color w:val="000000"/>
              </w:rPr>
              <w:t>07.20</w:t>
            </w:r>
          </w:p>
        </w:tc>
        <w:tc>
          <w:tcPr>
            <w:tcW w:w="2723" w:type="dxa"/>
            <w:shd w:val="clear" w:color="auto" w:fill="FFFFFF"/>
          </w:tcPr>
          <w:p w:rsidR="00A5341C" w:rsidRPr="000E52AD" w:rsidRDefault="00A5341C" w:rsidP="0022505E">
            <w:pPr>
              <w:jc w:val="both"/>
              <w:rPr>
                <w:color w:val="000000"/>
              </w:rPr>
            </w:pPr>
            <w:r w:rsidRPr="000E52AD">
              <w:rPr>
                <w:color w:val="000000"/>
              </w:rPr>
              <w:t>07.25</w:t>
            </w:r>
          </w:p>
        </w:tc>
        <w:tc>
          <w:tcPr>
            <w:tcW w:w="3828" w:type="dxa"/>
            <w:shd w:val="clear" w:color="auto" w:fill="FFFFFF"/>
          </w:tcPr>
          <w:p w:rsidR="00A5341C" w:rsidRPr="000E52AD" w:rsidRDefault="00A5341C" w:rsidP="0022505E">
            <w:pPr>
              <w:jc w:val="both"/>
              <w:rPr>
                <w:color w:val="000000"/>
              </w:rPr>
            </w:pPr>
            <w:r w:rsidRPr="000E52AD">
              <w:rPr>
                <w:color w:val="000000"/>
              </w:rPr>
              <w:t>Регламентированный перерыв № 5</w:t>
            </w:r>
          </w:p>
        </w:tc>
      </w:tr>
      <w:tr w:rsidR="00A5341C" w:rsidRPr="000E52AD" w:rsidTr="0022505E">
        <w:tc>
          <w:tcPr>
            <w:tcW w:w="922" w:type="dxa"/>
            <w:shd w:val="clear" w:color="auto" w:fill="FFFFFF"/>
          </w:tcPr>
          <w:p w:rsidR="00A5341C" w:rsidRPr="000E52AD" w:rsidRDefault="00A5341C" w:rsidP="0022505E">
            <w:pPr>
              <w:jc w:val="both"/>
              <w:rPr>
                <w:color w:val="000000"/>
              </w:rPr>
            </w:pPr>
            <w:r w:rsidRPr="000E52AD">
              <w:rPr>
                <w:color w:val="000000"/>
              </w:rPr>
              <w:t>3-4</w:t>
            </w:r>
          </w:p>
        </w:tc>
        <w:tc>
          <w:tcPr>
            <w:tcW w:w="2097" w:type="dxa"/>
            <w:shd w:val="clear" w:color="auto" w:fill="FFFFFF"/>
          </w:tcPr>
          <w:p w:rsidR="00A5341C" w:rsidRPr="000E52AD" w:rsidRDefault="00A5341C" w:rsidP="0022505E">
            <w:pPr>
              <w:jc w:val="both"/>
              <w:rPr>
                <w:color w:val="000000"/>
              </w:rPr>
            </w:pPr>
            <w:r w:rsidRPr="000E52AD">
              <w:rPr>
                <w:color w:val="000000"/>
              </w:rPr>
              <w:t>07.25</w:t>
            </w:r>
          </w:p>
        </w:tc>
        <w:tc>
          <w:tcPr>
            <w:tcW w:w="2723" w:type="dxa"/>
            <w:shd w:val="clear" w:color="auto" w:fill="FFFFFF"/>
          </w:tcPr>
          <w:p w:rsidR="00A5341C" w:rsidRPr="000E52AD" w:rsidRDefault="00A5341C" w:rsidP="0022505E">
            <w:pPr>
              <w:jc w:val="both"/>
              <w:rPr>
                <w:color w:val="000000"/>
              </w:rPr>
            </w:pPr>
            <w:r w:rsidRPr="000E52AD">
              <w:rPr>
                <w:color w:val="000000"/>
              </w:rPr>
              <w:t>07.30</w:t>
            </w:r>
          </w:p>
        </w:tc>
        <w:tc>
          <w:tcPr>
            <w:tcW w:w="3828" w:type="dxa"/>
            <w:shd w:val="clear" w:color="auto" w:fill="FFFFFF"/>
          </w:tcPr>
          <w:p w:rsidR="00A5341C" w:rsidRPr="000E52AD" w:rsidRDefault="00A5341C" w:rsidP="0022505E">
            <w:pPr>
              <w:jc w:val="both"/>
              <w:rPr>
                <w:color w:val="000000"/>
              </w:rPr>
            </w:pPr>
            <w:r w:rsidRPr="000E52AD">
              <w:rPr>
                <w:color w:val="000000"/>
              </w:rPr>
              <w:t>Регламентированный перерыв № 5</w:t>
            </w:r>
          </w:p>
        </w:tc>
      </w:tr>
    </w:tbl>
    <w:p w:rsidR="00A5341C" w:rsidRPr="000E52AD" w:rsidRDefault="00A5341C" w:rsidP="00A5341C">
      <w:pPr>
        <w:ind w:firstLine="709"/>
        <w:jc w:val="both"/>
        <w:rPr>
          <w:color w:val="000000"/>
        </w:rPr>
      </w:pPr>
      <w:r w:rsidRPr="000E52AD">
        <w:rPr>
          <w:color w:val="000000"/>
        </w:rPr>
        <w:t xml:space="preserve">Регламентированный перерыв </w:t>
      </w:r>
      <w:r w:rsidRPr="000E52AD">
        <w:rPr>
          <w:b/>
          <w:color w:val="000000"/>
        </w:rPr>
        <w:t>для врачебного персонала, среднего и младшего медицинского персонала дневной смены</w:t>
      </w:r>
    </w:p>
    <w:p w:rsidR="00A5341C" w:rsidRPr="000E52AD" w:rsidRDefault="00A5341C" w:rsidP="00A5341C">
      <w:pPr>
        <w:ind w:firstLine="709"/>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079"/>
        <w:gridCol w:w="2700"/>
        <w:gridCol w:w="3897"/>
      </w:tblGrid>
      <w:tr w:rsidR="00A5341C" w:rsidRPr="000E52AD" w:rsidTr="0022505E">
        <w:tc>
          <w:tcPr>
            <w:tcW w:w="10314" w:type="dxa"/>
            <w:gridSpan w:val="4"/>
            <w:shd w:val="clear" w:color="auto" w:fill="FFFFFF"/>
          </w:tcPr>
          <w:p w:rsidR="00A5341C" w:rsidRPr="000E52AD" w:rsidRDefault="00A5341C" w:rsidP="0022505E">
            <w:pPr>
              <w:jc w:val="center"/>
              <w:rPr>
                <w:color w:val="000000"/>
              </w:rPr>
            </w:pPr>
            <w:r w:rsidRPr="000E52AD">
              <w:rPr>
                <w:color w:val="000000"/>
              </w:rPr>
              <w:t xml:space="preserve">ДНЕВНАЯ СМЕНА </w:t>
            </w:r>
            <w:proofErr w:type="gramStart"/>
            <w:r w:rsidRPr="000E52AD">
              <w:rPr>
                <w:color w:val="000000"/>
              </w:rPr>
              <w:t xml:space="preserve">( </w:t>
            </w:r>
            <w:proofErr w:type="gramEnd"/>
            <w:r w:rsidRPr="000E52AD">
              <w:rPr>
                <w:color w:val="000000"/>
              </w:rPr>
              <w:t>7,2 ЧАСОВ)</w:t>
            </w:r>
          </w:p>
        </w:tc>
      </w:tr>
      <w:tr w:rsidR="00A5341C" w:rsidRPr="000E52AD" w:rsidTr="0022505E">
        <w:tc>
          <w:tcPr>
            <w:tcW w:w="959" w:type="dxa"/>
            <w:shd w:val="clear" w:color="auto" w:fill="FFFFFF"/>
          </w:tcPr>
          <w:p w:rsidR="00A5341C" w:rsidRPr="000E52AD" w:rsidRDefault="00A5341C" w:rsidP="0022505E">
            <w:pPr>
              <w:jc w:val="both"/>
              <w:rPr>
                <w:color w:val="000000"/>
              </w:rPr>
            </w:pPr>
            <w:r w:rsidRPr="000E52AD">
              <w:rPr>
                <w:color w:val="000000"/>
              </w:rPr>
              <w:t>№ 1</w:t>
            </w:r>
          </w:p>
        </w:tc>
        <w:tc>
          <w:tcPr>
            <w:tcW w:w="2268" w:type="dxa"/>
            <w:shd w:val="clear" w:color="auto" w:fill="FFFFFF"/>
          </w:tcPr>
          <w:p w:rsidR="00A5341C" w:rsidRPr="000E52AD" w:rsidRDefault="00A5341C" w:rsidP="0022505E">
            <w:pPr>
              <w:jc w:val="both"/>
              <w:rPr>
                <w:color w:val="000000"/>
              </w:rPr>
            </w:pPr>
            <w:r w:rsidRPr="000E52AD">
              <w:rPr>
                <w:color w:val="000000"/>
              </w:rPr>
              <w:t>10.00</w:t>
            </w:r>
          </w:p>
        </w:tc>
        <w:tc>
          <w:tcPr>
            <w:tcW w:w="2977" w:type="dxa"/>
            <w:shd w:val="clear" w:color="auto" w:fill="FFFFFF"/>
          </w:tcPr>
          <w:p w:rsidR="00A5341C" w:rsidRPr="000E52AD" w:rsidRDefault="00A5341C" w:rsidP="0022505E">
            <w:pPr>
              <w:jc w:val="both"/>
              <w:rPr>
                <w:color w:val="000000"/>
              </w:rPr>
            </w:pPr>
            <w:r w:rsidRPr="000E52AD">
              <w:rPr>
                <w:color w:val="000000"/>
              </w:rPr>
              <w:t>10.15</w:t>
            </w:r>
          </w:p>
        </w:tc>
        <w:tc>
          <w:tcPr>
            <w:tcW w:w="4110" w:type="dxa"/>
            <w:shd w:val="clear" w:color="auto" w:fill="FFFFFF"/>
          </w:tcPr>
          <w:p w:rsidR="00A5341C" w:rsidRPr="000E52AD" w:rsidRDefault="00A5341C" w:rsidP="0022505E">
            <w:pPr>
              <w:jc w:val="both"/>
              <w:rPr>
                <w:color w:val="000000"/>
              </w:rPr>
            </w:pPr>
            <w:r w:rsidRPr="000E52AD">
              <w:rPr>
                <w:color w:val="000000"/>
              </w:rPr>
              <w:t>Регламентированный перерыв № 1</w:t>
            </w:r>
          </w:p>
        </w:tc>
      </w:tr>
      <w:tr w:rsidR="00A5341C" w:rsidRPr="000E52AD" w:rsidTr="0022505E">
        <w:tc>
          <w:tcPr>
            <w:tcW w:w="959" w:type="dxa"/>
            <w:shd w:val="clear" w:color="auto" w:fill="FFFFFF"/>
          </w:tcPr>
          <w:p w:rsidR="00A5341C" w:rsidRPr="000E52AD" w:rsidRDefault="00A5341C" w:rsidP="0022505E">
            <w:pPr>
              <w:jc w:val="both"/>
              <w:rPr>
                <w:color w:val="000000"/>
              </w:rPr>
            </w:pPr>
            <w:r w:rsidRPr="000E52AD">
              <w:rPr>
                <w:color w:val="000000"/>
              </w:rPr>
              <w:t>№ 2</w:t>
            </w:r>
          </w:p>
        </w:tc>
        <w:tc>
          <w:tcPr>
            <w:tcW w:w="2268" w:type="dxa"/>
            <w:shd w:val="clear" w:color="auto" w:fill="FFFFFF"/>
          </w:tcPr>
          <w:p w:rsidR="00A5341C" w:rsidRPr="000E52AD" w:rsidRDefault="00A5341C" w:rsidP="0022505E">
            <w:pPr>
              <w:jc w:val="both"/>
              <w:rPr>
                <w:color w:val="000000"/>
              </w:rPr>
            </w:pPr>
            <w:r w:rsidRPr="000E52AD">
              <w:rPr>
                <w:color w:val="000000"/>
              </w:rPr>
              <w:t>11.45</w:t>
            </w:r>
          </w:p>
        </w:tc>
        <w:tc>
          <w:tcPr>
            <w:tcW w:w="2977" w:type="dxa"/>
            <w:shd w:val="clear" w:color="auto" w:fill="FFFFFF"/>
          </w:tcPr>
          <w:p w:rsidR="00A5341C" w:rsidRPr="000E52AD" w:rsidRDefault="00A5341C" w:rsidP="0022505E">
            <w:pPr>
              <w:jc w:val="both"/>
              <w:rPr>
                <w:color w:val="000000"/>
              </w:rPr>
            </w:pPr>
            <w:r w:rsidRPr="000E52AD">
              <w:rPr>
                <w:color w:val="000000"/>
              </w:rPr>
              <w:t>12.15</w:t>
            </w:r>
          </w:p>
        </w:tc>
        <w:tc>
          <w:tcPr>
            <w:tcW w:w="4110" w:type="dxa"/>
            <w:shd w:val="clear" w:color="auto" w:fill="FFFFFF"/>
          </w:tcPr>
          <w:p w:rsidR="00A5341C" w:rsidRPr="000E52AD" w:rsidRDefault="00A5341C" w:rsidP="0022505E">
            <w:pPr>
              <w:jc w:val="both"/>
              <w:rPr>
                <w:color w:val="000000"/>
              </w:rPr>
            </w:pPr>
            <w:r w:rsidRPr="000E52AD">
              <w:rPr>
                <w:color w:val="000000"/>
              </w:rPr>
              <w:t>Обеденный перерыв</w:t>
            </w:r>
          </w:p>
        </w:tc>
      </w:tr>
      <w:tr w:rsidR="00A5341C" w:rsidRPr="000E52AD" w:rsidTr="0022505E">
        <w:tc>
          <w:tcPr>
            <w:tcW w:w="959" w:type="dxa"/>
            <w:shd w:val="clear" w:color="auto" w:fill="FFFFFF"/>
          </w:tcPr>
          <w:p w:rsidR="00A5341C" w:rsidRPr="000E52AD" w:rsidRDefault="00A5341C" w:rsidP="0022505E">
            <w:pPr>
              <w:jc w:val="both"/>
              <w:rPr>
                <w:color w:val="000000"/>
              </w:rPr>
            </w:pPr>
            <w:r w:rsidRPr="000E52AD">
              <w:rPr>
                <w:color w:val="000000"/>
              </w:rPr>
              <w:t>№ 3</w:t>
            </w:r>
          </w:p>
        </w:tc>
        <w:tc>
          <w:tcPr>
            <w:tcW w:w="2268" w:type="dxa"/>
            <w:shd w:val="clear" w:color="auto" w:fill="FFFFFF"/>
          </w:tcPr>
          <w:p w:rsidR="00A5341C" w:rsidRPr="000E52AD" w:rsidRDefault="00A5341C" w:rsidP="0022505E">
            <w:pPr>
              <w:jc w:val="both"/>
              <w:rPr>
                <w:color w:val="000000"/>
              </w:rPr>
            </w:pPr>
            <w:r w:rsidRPr="000E52AD">
              <w:rPr>
                <w:color w:val="000000"/>
              </w:rPr>
              <w:t>14.15</w:t>
            </w:r>
          </w:p>
        </w:tc>
        <w:tc>
          <w:tcPr>
            <w:tcW w:w="2977" w:type="dxa"/>
            <w:shd w:val="clear" w:color="auto" w:fill="FFFFFF"/>
          </w:tcPr>
          <w:p w:rsidR="00A5341C" w:rsidRPr="000E52AD" w:rsidRDefault="00A5341C" w:rsidP="0022505E">
            <w:pPr>
              <w:jc w:val="both"/>
              <w:rPr>
                <w:color w:val="000000"/>
              </w:rPr>
            </w:pPr>
            <w:r w:rsidRPr="000E52AD">
              <w:rPr>
                <w:color w:val="000000"/>
              </w:rPr>
              <w:t>14.30</w:t>
            </w:r>
          </w:p>
        </w:tc>
        <w:tc>
          <w:tcPr>
            <w:tcW w:w="4110" w:type="dxa"/>
            <w:shd w:val="clear" w:color="auto" w:fill="FFFFFF"/>
          </w:tcPr>
          <w:p w:rsidR="00A5341C" w:rsidRPr="000E52AD" w:rsidRDefault="00A5341C" w:rsidP="0022505E">
            <w:pPr>
              <w:jc w:val="both"/>
              <w:rPr>
                <w:color w:val="000000"/>
              </w:rPr>
            </w:pPr>
            <w:r w:rsidRPr="000E52AD">
              <w:rPr>
                <w:color w:val="000000"/>
              </w:rPr>
              <w:t>Регламентированный перерыв № 2</w:t>
            </w:r>
          </w:p>
        </w:tc>
      </w:tr>
      <w:tr w:rsidR="00A5341C" w:rsidRPr="000E52AD" w:rsidTr="0022505E">
        <w:tc>
          <w:tcPr>
            <w:tcW w:w="959" w:type="dxa"/>
            <w:shd w:val="clear" w:color="auto" w:fill="FFFFFF"/>
          </w:tcPr>
          <w:p w:rsidR="00A5341C" w:rsidRPr="000E52AD" w:rsidRDefault="00A5341C" w:rsidP="0022505E">
            <w:pPr>
              <w:jc w:val="both"/>
              <w:rPr>
                <w:color w:val="000000"/>
              </w:rPr>
            </w:pPr>
          </w:p>
        </w:tc>
        <w:tc>
          <w:tcPr>
            <w:tcW w:w="2268" w:type="dxa"/>
            <w:shd w:val="clear" w:color="auto" w:fill="FFFFFF"/>
          </w:tcPr>
          <w:p w:rsidR="00A5341C" w:rsidRPr="000E52AD" w:rsidRDefault="00A5341C" w:rsidP="0022505E">
            <w:pPr>
              <w:jc w:val="both"/>
              <w:rPr>
                <w:color w:val="000000"/>
              </w:rPr>
            </w:pPr>
          </w:p>
        </w:tc>
        <w:tc>
          <w:tcPr>
            <w:tcW w:w="2977" w:type="dxa"/>
            <w:shd w:val="clear" w:color="auto" w:fill="FFFFFF"/>
          </w:tcPr>
          <w:p w:rsidR="00A5341C" w:rsidRPr="000E52AD" w:rsidRDefault="00A5341C" w:rsidP="0022505E">
            <w:pPr>
              <w:jc w:val="both"/>
              <w:rPr>
                <w:color w:val="000000"/>
              </w:rPr>
            </w:pPr>
          </w:p>
        </w:tc>
        <w:tc>
          <w:tcPr>
            <w:tcW w:w="4110" w:type="dxa"/>
            <w:shd w:val="clear" w:color="auto" w:fill="FFFFFF"/>
          </w:tcPr>
          <w:p w:rsidR="00A5341C" w:rsidRPr="000E52AD" w:rsidRDefault="00A5341C" w:rsidP="0022505E">
            <w:pPr>
              <w:jc w:val="both"/>
              <w:rPr>
                <w:color w:val="000000"/>
              </w:rPr>
            </w:pPr>
          </w:p>
        </w:tc>
      </w:tr>
    </w:tbl>
    <w:p w:rsidR="00A5341C" w:rsidRPr="000E52AD" w:rsidRDefault="00A5341C" w:rsidP="00A5341C">
      <w:pPr>
        <w:ind w:firstLine="709"/>
        <w:jc w:val="both"/>
        <w:rPr>
          <w:color w:val="000000"/>
        </w:rPr>
      </w:pPr>
    </w:p>
    <w:p w:rsidR="00A5341C" w:rsidRPr="000E52AD" w:rsidRDefault="00A5341C" w:rsidP="00A5341C">
      <w:pPr>
        <w:ind w:firstLine="709"/>
        <w:jc w:val="both"/>
        <w:rPr>
          <w:b/>
          <w:color w:val="000000"/>
        </w:rPr>
      </w:pPr>
      <w:r w:rsidRPr="000E52AD">
        <w:rPr>
          <w:color w:val="000000"/>
        </w:rPr>
        <w:t xml:space="preserve"> 5.15.2. Регламентированные перерывы для </w:t>
      </w:r>
      <w:r w:rsidRPr="000E52AD">
        <w:rPr>
          <w:b/>
          <w:color w:val="000000"/>
        </w:rPr>
        <w:t>хозяйственно-технической службы, службы организации питания, бытового обслуживания, социально-трудовой реабилитации и культурно-массового обслуживания,  администрации</w:t>
      </w:r>
    </w:p>
    <w:p w:rsidR="00A5341C" w:rsidRPr="000E52AD" w:rsidRDefault="00A5341C" w:rsidP="00A5341C">
      <w:pPr>
        <w:ind w:firstLine="709"/>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353"/>
        <w:gridCol w:w="2360"/>
        <w:gridCol w:w="2371"/>
      </w:tblGrid>
      <w:tr w:rsidR="00A5341C" w:rsidRPr="000E52AD" w:rsidTr="0022505E">
        <w:tc>
          <w:tcPr>
            <w:tcW w:w="2486" w:type="dxa"/>
            <w:shd w:val="clear" w:color="auto" w:fill="auto"/>
          </w:tcPr>
          <w:p w:rsidR="00A5341C" w:rsidRPr="000E52AD" w:rsidRDefault="00A5341C" w:rsidP="0022505E">
            <w:pPr>
              <w:jc w:val="both"/>
              <w:rPr>
                <w:color w:val="000000"/>
              </w:rPr>
            </w:pPr>
            <w:r w:rsidRPr="000E52AD">
              <w:rPr>
                <w:color w:val="000000"/>
              </w:rPr>
              <w:t>Подразделение</w:t>
            </w:r>
          </w:p>
        </w:tc>
        <w:tc>
          <w:tcPr>
            <w:tcW w:w="2353" w:type="dxa"/>
            <w:shd w:val="clear" w:color="auto" w:fill="auto"/>
          </w:tcPr>
          <w:p w:rsidR="00A5341C" w:rsidRPr="000E52AD" w:rsidRDefault="00A5341C" w:rsidP="0022505E">
            <w:pPr>
              <w:jc w:val="both"/>
              <w:rPr>
                <w:color w:val="000000"/>
              </w:rPr>
            </w:pPr>
            <w:r w:rsidRPr="000E52AD">
              <w:rPr>
                <w:color w:val="000000"/>
              </w:rPr>
              <w:t>Время начала перерыва</w:t>
            </w:r>
          </w:p>
        </w:tc>
        <w:tc>
          <w:tcPr>
            <w:tcW w:w="2360" w:type="dxa"/>
            <w:shd w:val="clear" w:color="auto" w:fill="auto"/>
          </w:tcPr>
          <w:p w:rsidR="00A5341C" w:rsidRPr="000E52AD" w:rsidRDefault="00A5341C" w:rsidP="0022505E">
            <w:pPr>
              <w:jc w:val="both"/>
              <w:rPr>
                <w:color w:val="000000"/>
              </w:rPr>
            </w:pPr>
            <w:r w:rsidRPr="000E52AD">
              <w:rPr>
                <w:color w:val="000000"/>
              </w:rPr>
              <w:t>Время окончания перерыва</w:t>
            </w:r>
          </w:p>
        </w:tc>
        <w:tc>
          <w:tcPr>
            <w:tcW w:w="2371" w:type="dxa"/>
            <w:shd w:val="clear" w:color="auto" w:fill="auto"/>
          </w:tcPr>
          <w:p w:rsidR="00A5341C" w:rsidRPr="000E52AD" w:rsidRDefault="00A5341C" w:rsidP="0022505E">
            <w:pPr>
              <w:jc w:val="both"/>
              <w:rPr>
                <w:color w:val="000000"/>
              </w:rPr>
            </w:pPr>
            <w:r w:rsidRPr="000E52AD">
              <w:rPr>
                <w:color w:val="000000"/>
              </w:rPr>
              <w:t>Вид перерыва</w:t>
            </w:r>
          </w:p>
        </w:tc>
      </w:tr>
      <w:tr w:rsidR="00A5341C" w:rsidRPr="000E52AD" w:rsidTr="0022505E">
        <w:tc>
          <w:tcPr>
            <w:tcW w:w="2486" w:type="dxa"/>
            <w:vMerge w:val="restart"/>
            <w:shd w:val="clear" w:color="auto" w:fill="auto"/>
          </w:tcPr>
          <w:p w:rsidR="00A5341C" w:rsidRPr="000E52AD" w:rsidRDefault="00A5341C" w:rsidP="0022505E">
            <w:pPr>
              <w:jc w:val="both"/>
              <w:rPr>
                <w:color w:val="000000"/>
              </w:rPr>
            </w:pPr>
            <w:r w:rsidRPr="000E52AD">
              <w:rPr>
                <w:color w:val="000000"/>
              </w:rPr>
              <w:t>Хозяйственно-</w:t>
            </w:r>
            <w:r w:rsidRPr="000E52AD">
              <w:rPr>
                <w:color w:val="000000"/>
              </w:rPr>
              <w:lastRenderedPageBreak/>
              <w:t>техническая служба</w:t>
            </w:r>
          </w:p>
          <w:p w:rsidR="00A5341C" w:rsidRPr="000E52AD" w:rsidRDefault="00A5341C" w:rsidP="0022505E">
            <w:pPr>
              <w:jc w:val="both"/>
              <w:rPr>
                <w:color w:val="000000"/>
              </w:rPr>
            </w:pPr>
            <w:r w:rsidRPr="000E52AD">
              <w:rPr>
                <w:color w:val="000000"/>
              </w:rPr>
              <w:t>Служба организации питания</w:t>
            </w:r>
          </w:p>
          <w:p w:rsidR="00A5341C" w:rsidRPr="000E52AD" w:rsidRDefault="00A5341C" w:rsidP="0022505E">
            <w:pPr>
              <w:jc w:val="both"/>
              <w:rPr>
                <w:color w:val="000000"/>
              </w:rPr>
            </w:pPr>
            <w:r w:rsidRPr="000E52AD">
              <w:rPr>
                <w:color w:val="000000"/>
              </w:rPr>
              <w:t>Бытовое обслуживание</w:t>
            </w:r>
          </w:p>
          <w:p w:rsidR="00A5341C" w:rsidRPr="000E52AD" w:rsidRDefault="00A5341C" w:rsidP="0022505E">
            <w:pPr>
              <w:jc w:val="both"/>
              <w:rPr>
                <w:color w:val="000000"/>
              </w:rPr>
            </w:pPr>
            <w:r w:rsidRPr="000E52AD">
              <w:rPr>
                <w:color w:val="000000"/>
              </w:rPr>
              <w:t>Социально-трудовая реабилитация и культурно-массовое обслуживание</w:t>
            </w:r>
          </w:p>
          <w:p w:rsidR="00A5341C" w:rsidRPr="000E52AD" w:rsidRDefault="00A5341C" w:rsidP="0022505E">
            <w:pPr>
              <w:jc w:val="both"/>
              <w:rPr>
                <w:color w:val="000000"/>
              </w:rPr>
            </w:pPr>
            <w:r w:rsidRPr="000E52AD">
              <w:rPr>
                <w:color w:val="000000"/>
              </w:rPr>
              <w:t>Администрация</w:t>
            </w:r>
          </w:p>
          <w:p w:rsidR="00A5341C" w:rsidRPr="000E52AD" w:rsidRDefault="00A5341C" w:rsidP="0022505E">
            <w:pPr>
              <w:jc w:val="both"/>
              <w:rPr>
                <w:color w:val="000000"/>
              </w:rPr>
            </w:pPr>
          </w:p>
        </w:tc>
        <w:tc>
          <w:tcPr>
            <w:tcW w:w="2353" w:type="dxa"/>
            <w:shd w:val="clear" w:color="auto" w:fill="auto"/>
          </w:tcPr>
          <w:p w:rsidR="00A5341C" w:rsidRPr="000E52AD" w:rsidRDefault="00A5341C" w:rsidP="0022505E">
            <w:pPr>
              <w:jc w:val="both"/>
              <w:rPr>
                <w:color w:val="000000"/>
              </w:rPr>
            </w:pPr>
            <w:r w:rsidRPr="000E52AD">
              <w:rPr>
                <w:color w:val="000000"/>
              </w:rPr>
              <w:lastRenderedPageBreak/>
              <w:t>10.00</w:t>
            </w:r>
          </w:p>
        </w:tc>
        <w:tc>
          <w:tcPr>
            <w:tcW w:w="2360" w:type="dxa"/>
            <w:shd w:val="clear" w:color="auto" w:fill="auto"/>
          </w:tcPr>
          <w:p w:rsidR="00A5341C" w:rsidRPr="000E52AD" w:rsidRDefault="00A5341C" w:rsidP="0022505E">
            <w:pPr>
              <w:jc w:val="both"/>
              <w:rPr>
                <w:color w:val="000000"/>
              </w:rPr>
            </w:pPr>
            <w:r w:rsidRPr="000E52AD">
              <w:rPr>
                <w:color w:val="000000"/>
              </w:rPr>
              <w:t>10.15</w:t>
            </w:r>
          </w:p>
        </w:tc>
        <w:tc>
          <w:tcPr>
            <w:tcW w:w="2371" w:type="dxa"/>
            <w:shd w:val="clear" w:color="auto" w:fill="auto"/>
          </w:tcPr>
          <w:p w:rsidR="00A5341C" w:rsidRPr="000E52AD" w:rsidRDefault="00A5341C" w:rsidP="0022505E">
            <w:pPr>
              <w:jc w:val="both"/>
              <w:rPr>
                <w:color w:val="000000"/>
              </w:rPr>
            </w:pPr>
            <w:r w:rsidRPr="000E52AD">
              <w:rPr>
                <w:color w:val="000000"/>
              </w:rPr>
              <w:t xml:space="preserve">Технический </w:t>
            </w:r>
            <w:r w:rsidRPr="000E52AD">
              <w:rPr>
                <w:color w:val="000000"/>
              </w:rPr>
              <w:lastRenderedPageBreak/>
              <w:t>перерыв</w:t>
            </w:r>
          </w:p>
        </w:tc>
      </w:tr>
      <w:tr w:rsidR="00A5341C" w:rsidRPr="000E52AD" w:rsidTr="0022505E">
        <w:tc>
          <w:tcPr>
            <w:tcW w:w="2486" w:type="dxa"/>
            <w:vMerge/>
            <w:shd w:val="clear" w:color="auto" w:fill="auto"/>
          </w:tcPr>
          <w:p w:rsidR="00A5341C" w:rsidRPr="000E52AD" w:rsidRDefault="00A5341C" w:rsidP="0022505E">
            <w:pPr>
              <w:jc w:val="both"/>
              <w:rPr>
                <w:color w:val="000000"/>
              </w:rPr>
            </w:pPr>
          </w:p>
        </w:tc>
        <w:tc>
          <w:tcPr>
            <w:tcW w:w="2353" w:type="dxa"/>
            <w:shd w:val="clear" w:color="auto" w:fill="auto"/>
          </w:tcPr>
          <w:p w:rsidR="00A5341C" w:rsidRPr="000E52AD" w:rsidRDefault="00A5341C" w:rsidP="0022505E">
            <w:pPr>
              <w:jc w:val="both"/>
              <w:rPr>
                <w:color w:val="000000"/>
              </w:rPr>
            </w:pPr>
            <w:r w:rsidRPr="000E52AD">
              <w:rPr>
                <w:color w:val="000000"/>
              </w:rPr>
              <w:t>11.45</w:t>
            </w:r>
          </w:p>
        </w:tc>
        <w:tc>
          <w:tcPr>
            <w:tcW w:w="2360" w:type="dxa"/>
            <w:shd w:val="clear" w:color="auto" w:fill="auto"/>
          </w:tcPr>
          <w:p w:rsidR="00A5341C" w:rsidRPr="000E52AD" w:rsidRDefault="00A5341C" w:rsidP="0022505E">
            <w:pPr>
              <w:jc w:val="both"/>
              <w:rPr>
                <w:color w:val="000000"/>
              </w:rPr>
            </w:pPr>
            <w:r w:rsidRPr="000E52AD">
              <w:rPr>
                <w:color w:val="000000"/>
              </w:rPr>
              <w:t>12.15</w:t>
            </w:r>
          </w:p>
        </w:tc>
        <w:tc>
          <w:tcPr>
            <w:tcW w:w="2371" w:type="dxa"/>
            <w:shd w:val="clear" w:color="auto" w:fill="auto"/>
          </w:tcPr>
          <w:p w:rsidR="00A5341C" w:rsidRPr="000E52AD" w:rsidRDefault="00A5341C" w:rsidP="0022505E">
            <w:pPr>
              <w:jc w:val="both"/>
              <w:rPr>
                <w:color w:val="000000"/>
              </w:rPr>
            </w:pPr>
            <w:r w:rsidRPr="000E52AD">
              <w:rPr>
                <w:color w:val="000000"/>
              </w:rPr>
              <w:t>Обеденный перерыв</w:t>
            </w:r>
          </w:p>
        </w:tc>
      </w:tr>
      <w:tr w:rsidR="00A5341C" w:rsidRPr="000E52AD" w:rsidTr="0022505E">
        <w:tc>
          <w:tcPr>
            <w:tcW w:w="2486" w:type="dxa"/>
            <w:vMerge/>
            <w:shd w:val="clear" w:color="auto" w:fill="auto"/>
          </w:tcPr>
          <w:p w:rsidR="00A5341C" w:rsidRPr="000E52AD" w:rsidRDefault="00A5341C" w:rsidP="0022505E">
            <w:pPr>
              <w:jc w:val="both"/>
              <w:rPr>
                <w:color w:val="000000"/>
              </w:rPr>
            </w:pPr>
          </w:p>
        </w:tc>
        <w:tc>
          <w:tcPr>
            <w:tcW w:w="2353" w:type="dxa"/>
            <w:shd w:val="clear" w:color="auto" w:fill="auto"/>
          </w:tcPr>
          <w:p w:rsidR="00A5341C" w:rsidRPr="000E52AD" w:rsidRDefault="00A5341C" w:rsidP="0022505E">
            <w:pPr>
              <w:jc w:val="both"/>
              <w:rPr>
                <w:color w:val="000000"/>
              </w:rPr>
            </w:pPr>
            <w:r w:rsidRPr="000E52AD">
              <w:rPr>
                <w:color w:val="000000"/>
              </w:rPr>
              <w:t>15.00</w:t>
            </w:r>
          </w:p>
        </w:tc>
        <w:tc>
          <w:tcPr>
            <w:tcW w:w="2360" w:type="dxa"/>
            <w:shd w:val="clear" w:color="auto" w:fill="auto"/>
          </w:tcPr>
          <w:p w:rsidR="00A5341C" w:rsidRPr="000E52AD" w:rsidRDefault="00A5341C" w:rsidP="0022505E">
            <w:pPr>
              <w:jc w:val="both"/>
              <w:rPr>
                <w:color w:val="000000"/>
              </w:rPr>
            </w:pPr>
            <w:r w:rsidRPr="000E52AD">
              <w:rPr>
                <w:color w:val="000000"/>
              </w:rPr>
              <w:t>15.15</w:t>
            </w:r>
          </w:p>
        </w:tc>
        <w:tc>
          <w:tcPr>
            <w:tcW w:w="2371" w:type="dxa"/>
            <w:shd w:val="clear" w:color="auto" w:fill="auto"/>
          </w:tcPr>
          <w:p w:rsidR="00A5341C" w:rsidRPr="000E52AD" w:rsidRDefault="00A5341C" w:rsidP="0022505E">
            <w:pPr>
              <w:jc w:val="both"/>
              <w:rPr>
                <w:color w:val="000000"/>
              </w:rPr>
            </w:pPr>
            <w:r w:rsidRPr="000E52AD">
              <w:rPr>
                <w:color w:val="000000"/>
              </w:rPr>
              <w:t>Технический перерыв</w:t>
            </w:r>
          </w:p>
        </w:tc>
      </w:tr>
    </w:tbl>
    <w:p w:rsidR="00A5341C" w:rsidRPr="000E52AD" w:rsidRDefault="00A5341C" w:rsidP="00A5341C">
      <w:pPr>
        <w:ind w:firstLine="709"/>
        <w:jc w:val="both"/>
        <w:rPr>
          <w:b/>
          <w:color w:val="000000"/>
        </w:rPr>
      </w:pPr>
      <w:r w:rsidRPr="000E52AD">
        <w:rPr>
          <w:color w:val="000000"/>
        </w:rPr>
        <w:t>5.16.  «Работник»  имеет  право  на    ежегодный  оплачиваемый отпуск, который  исчисляется  в  календарных  днях.  Право  использования  отпуска за  первый  год  работы  наступает  по  истечении  6 месяцев  непрерывной  работы, ст.122 ТК РФ.  Отпуск  за  второй  и  последующий  годы  может   предоставляться  в  любое  время  согласно   графику  очередности  отпусков,</w:t>
      </w:r>
      <w:r w:rsidRPr="000E52AD">
        <w:rPr>
          <w:b/>
          <w:color w:val="000000"/>
        </w:rPr>
        <w:t xml:space="preserve"> </w:t>
      </w:r>
      <w:r w:rsidRPr="000E52AD">
        <w:rPr>
          <w:color w:val="000000"/>
        </w:rPr>
        <w:t>утвержденного «Работодателем» и согласованного с Представительным органом работников не позднее 12 декабря каждого года.</w:t>
      </w:r>
      <w:r w:rsidRPr="000E52AD">
        <w:rPr>
          <w:b/>
          <w:color w:val="000000"/>
        </w:rPr>
        <w:t xml:space="preserve"> </w:t>
      </w:r>
      <w:r w:rsidRPr="000E52AD">
        <w:rPr>
          <w:color w:val="000000"/>
        </w:rPr>
        <w:t>Продолжительность ежегодного основного оплачиваемого отпуска составляет 28 календарных дней (ст. 115 ТК РФ).</w:t>
      </w:r>
      <w:r w:rsidRPr="000E52AD">
        <w:rPr>
          <w:b/>
          <w:color w:val="000000"/>
        </w:rPr>
        <w:t xml:space="preserve">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w:t>
      </w:r>
      <w:proofErr w:type="gramStart"/>
      <w:r w:rsidRPr="000E52AD">
        <w:rPr>
          <w:b/>
          <w:color w:val="000000"/>
        </w:rPr>
        <w:t xml:space="preserve">( </w:t>
      </w:r>
      <w:proofErr w:type="gramEnd"/>
      <w:r w:rsidRPr="000E52AD">
        <w:rPr>
          <w:b/>
          <w:color w:val="000000"/>
        </w:rPr>
        <w:t>ст. 262.2 ТК РФ, введена Федеральным законом от 11.10.2018 № 360-ФЗ).</w:t>
      </w:r>
    </w:p>
    <w:p w:rsidR="00A5341C" w:rsidRPr="000E52AD" w:rsidRDefault="00A5341C" w:rsidP="00A5341C">
      <w:pPr>
        <w:autoSpaceDE w:val="0"/>
        <w:autoSpaceDN w:val="0"/>
        <w:adjustRightInd w:val="0"/>
        <w:ind w:firstLine="709"/>
        <w:jc w:val="both"/>
      </w:pPr>
      <w:r w:rsidRPr="000E52AD">
        <w:rPr>
          <w:b/>
          <w:color w:val="000000"/>
        </w:rPr>
        <w:t xml:space="preserve"> </w:t>
      </w:r>
      <w:r w:rsidRPr="000E52AD">
        <w:rPr>
          <w:b/>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r w:rsidRPr="000E52AD">
        <w:t xml:space="preserve"> (ст. 262.1 Трудового кодекса Российской Федерации </w:t>
      </w:r>
      <w:proofErr w:type="gramStart"/>
      <w:r w:rsidRPr="000E52AD">
        <w:t>введена</w:t>
      </w:r>
      <w:proofErr w:type="gramEnd"/>
      <w:r w:rsidRPr="000E52AD">
        <w:t xml:space="preserve"> Федеральным законом от 13.07.2015 № 242-ФЗ).</w:t>
      </w:r>
    </w:p>
    <w:p w:rsidR="00A5341C" w:rsidRPr="000E52AD" w:rsidRDefault="00A5341C" w:rsidP="00A5341C">
      <w:pPr>
        <w:ind w:firstLine="709"/>
        <w:jc w:val="both"/>
        <w:rPr>
          <w:color w:val="000000"/>
        </w:rPr>
      </w:pPr>
      <w:r w:rsidRPr="000E52AD">
        <w:rPr>
          <w:color w:val="000000"/>
        </w:rPr>
        <w:t>5.17.  В соответствии со ст. 116 ТК РФ «Работникам» предоставляются ежегодные дополнительные отпуска (</w:t>
      </w:r>
      <w:r w:rsidRPr="000E52AD">
        <w:rPr>
          <w:b/>
          <w:color w:val="000000"/>
        </w:rPr>
        <w:t>Приложение № 13</w:t>
      </w:r>
      <w:r w:rsidRPr="000E52AD">
        <w:rPr>
          <w:color w:val="000000"/>
        </w:rPr>
        <w:t>):</w:t>
      </w:r>
    </w:p>
    <w:p w:rsidR="00A5341C" w:rsidRPr="000E52AD" w:rsidRDefault="00A5341C" w:rsidP="00A5341C">
      <w:pPr>
        <w:ind w:firstLine="709"/>
        <w:jc w:val="both"/>
        <w:rPr>
          <w:color w:val="000000"/>
        </w:rPr>
      </w:pPr>
      <w:r w:rsidRPr="000E52AD">
        <w:rPr>
          <w:color w:val="000000"/>
        </w:rPr>
        <w:t>А) за работу с вредными условиями труда (ст. 117 ТК РФ);</w:t>
      </w:r>
    </w:p>
    <w:p w:rsidR="00A5341C" w:rsidRPr="000E52AD" w:rsidRDefault="00A5341C" w:rsidP="00A5341C">
      <w:pPr>
        <w:ind w:firstLine="709"/>
        <w:jc w:val="both"/>
        <w:rPr>
          <w:color w:val="000000"/>
        </w:rPr>
      </w:pPr>
      <w:r w:rsidRPr="000E52AD">
        <w:rPr>
          <w:color w:val="000000"/>
        </w:rPr>
        <w:t>Б) за ненормированный рабочий день (ст. 119 ТК РФ);</w:t>
      </w:r>
    </w:p>
    <w:p w:rsidR="00A5341C" w:rsidRPr="000E52AD" w:rsidRDefault="00A5341C" w:rsidP="00A5341C">
      <w:pPr>
        <w:ind w:firstLine="709"/>
        <w:jc w:val="both"/>
        <w:rPr>
          <w:color w:val="000000"/>
        </w:rPr>
      </w:pPr>
      <w:r w:rsidRPr="000E52AD">
        <w:rPr>
          <w:color w:val="000000"/>
        </w:rPr>
        <w:t>В) за работу в районах с особыми климатическими условиями (ст. 321 ТК РФ);</w:t>
      </w:r>
    </w:p>
    <w:p w:rsidR="00A5341C" w:rsidRPr="000E52AD" w:rsidRDefault="00A5341C" w:rsidP="00A5341C">
      <w:pPr>
        <w:ind w:firstLine="709"/>
        <w:jc w:val="both"/>
        <w:rPr>
          <w:color w:val="000000"/>
        </w:rPr>
      </w:pPr>
      <w:r w:rsidRPr="000E52AD">
        <w:rPr>
          <w:color w:val="000000"/>
        </w:rPr>
        <w:t>Г) в других случаях, предусмотренных федеральными законами, нормативными актами и по соглашению сторон коллективным договором (ст. 116 ТК РФ).</w:t>
      </w:r>
    </w:p>
    <w:p w:rsidR="00A5341C" w:rsidRPr="000E52AD" w:rsidRDefault="00A5341C" w:rsidP="00A5341C">
      <w:pPr>
        <w:ind w:firstLine="709"/>
        <w:jc w:val="both"/>
        <w:rPr>
          <w:color w:val="000000"/>
        </w:rPr>
      </w:pPr>
      <w:r w:rsidRPr="000E52AD">
        <w:rPr>
          <w:color w:val="000000"/>
        </w:rPr>
        <w:t>5.17.1.  Согласно ст. 119 ТК РФ «Работникам» предоставляется ежегодный дополнительный оплачиваемый отпуск в количестве  8 календарных дней.</w:t>
      </w:r>
    </w:p>
    <w:p w:rsidR="00A5341C" w:rsidRPr="000E52AD" w:rsidRDefault="00A5341C" w:rsidP="00A5341C">
      <w:pPr>
        <w:ind w:firstLine="709"/>
        <w:jc w:val="both"/>
        <w:rPr>
          <w:color w:val="000000"/>
        </w:rPr>
      </w:pPr>
      <w:r w:rsidRPr="000E52AD">
        <w:rPr>
          <w:color w:val="000000"/>
        </w:rPr>
        <w:t xml:space="preserve">5.17.2. </w:t>
      </w:r>
      <w:proofErr w:type="gramStart"/>
      <w:r w:rsidRPr="000E52AD">
        <w:rPr>
          <w:color w:val="000000"/>
        </w:rPr>
        <w:t xml:space="preserve">«Работники»  имеют  право  на дополнительный  оплачиваемый  отпуск  за  вредные  условия  труда  согласно  списку  производств, цехов, профессий  и  должностей </w:t>
      </w:r>
      <w:r w:rsidRPr="000E52AD">
        <w:rPr>
          <w:color w:val="000000"/>
        </w:rPr>
        <w:tab/>
        <w:t xml:space="preserve"> с  вредными  условиями  труда, утвержденного  постановлением  Госкомтруда СССР и Президиума ВЦСПС от 25.10.1974 г. № 298/П-22,ст.ст. 116,117 ТК РФ и согласно проведенной специальной оценки условий труда  </w:t>
      </w:r>
      <w:r w:rsidRPr="000E52AD">
        <w:rPr>
          <w:b/>
          <w:color w:val="000000"/>
        </w:rPr>
        <w:t>(</w:t>
      </w:r>
      <w:r w:rsidRPr="000E52AD">
        <w:rPr>
          <w:color w:val="000000"/>
        </w:rPr>
        <w:t>2014 год.</w:t>
      </w:r>
      <w:proofErr w:type="gramEnd"/>
      <w:r w:rsidRPr="000E52AD">
        <w:rPr>
          <w:color w:val="000000"/>
        </w:rPr>
        <w:t xml:space="preserve"> Заключение эксперта № 072-2014-ЗЭ; 2015 год. </w:t>
      </w:r>
      <w:proofErr w:type="gramStart"/>
      <w:r w:rsidRPr="000E52AD">
        <w:rPr>
          <w:color w:val="000000"/>
        </w:rPr>
        <w:t>Заключение эксперта № 001-2015-ЗЭ).</w:t>
      </w:r>
      <w:proofErr w:type="gramEnd"/>
    </w:p>
    <w:p w:rsidR="00A5341C" w:rsidRPr="000E52AD" w:rsidRDefault="00A5341C" w:rsidP="00A5341C">
      <w:pPr>
        <w:tabs>
          <w:tab w:val="left" w:pos="990"/>
        </w:tabs>
        <w:ind w:left="-142"/>
        <w:jc w:val="both"/>
        <w:rPr>
          <w:color w:val="000000"/>
        </w:rPr>
      </w:pPr>
      <w:r w:rsidRPr="000E52AD">
        <w:rPr>
          <w:color w:val="000000"/>
        </w:rPr>
        <w:t xml:space="preserve">             5.18.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По  соглашению  сторон  между  «Работником»  и  «Работодателем»  ежегодный отпуск  может  быть  разделен  на  части,  при  этом  одна часть  отпуска  должна  быть  не  менее  14  календарных  дней ст.125 ТК РФ.</w:t>
      </w:r>
    </w:p>
    <w:p w:rsidR="00A5341C" w:rsidRPr="000E52AD" w:rsidRDefault="00A5341C" w:rsidP="00A5341C">
      <w:pPr>
        <w:ind w:left="-142"/>
        <w:jc w:val="both"/>
        <w:rPr>
          <w:color w:val="000000"/>
        </w:rPr>
      </w:pPr>
      <w:r w:rsidRPr="000E52AD">
        <w:rPr>
          <w:color w:val="000000"/>
        </w:rPr>
        <w:tab/>
      </w:r>
      <w:r w:rsidRPr="000E52AD">
        <w:rPr>
          <w:color w:val="000000"/>
        </w:rPr>
        <w:tab/>
        <w:t>5.19. При  увольнении  «Работника»  ему  выплачивается  денежная  компенсация  за  все  неиспользованные  дни  отпуска  ст.127 ТК РФ.</w:t>
      </w:r>
    </w:p>
    <w:p w:rsidR="00A5341C" w:rsidRPr="000E52AD" w:rsidRDefault="00A5341C" w:rsidP="00A5341C">
      <w:pPr>
        <w:ind w:firstLine="709"/>
        <w:jc w:val="both"/>
        <w:rPr>
          <w:color w:val="000000"/>
        </w:rPr>
      </w:pPr>
      <w:r w:rsidRPr="000E52AD">
        <w:rPr>
          <w:color w:val="000000"/>
        </w:rPr>
        <w:t>5.20. «Работникам», помимо  ежегодных  оплачиваемых   отпусков, может  быть предоставлен  отпуск  без  сохранения  заработной  платы.  Такой  отпуск может  быть  предоставлен  при  наличии  у  «Работника»  уважительной причины.</w:t>
      </w:r>
    </w:p>
    <w:p w:rsidR="00A5341C" w:rsidRPr="000E52AD" w:rsidRDefault="00A5341C" w:rsidP="00A5341C">
      <w:pPr>
        <w:ind w:left="-142"/>
        <w:jc w:val="both"/>
        <w:rPr>
          <w:color w:val="000000"/>
        </w:rPr>
      </w:pPr>
      <w:r w:rsidRPr="000E52AD">
        <w:rPr>
          <w:color w:val="000000"/>
        </w:rPr>
        <w:lastRenderedPageBreak/>
        <w:tab/>
      </w:r>
      <w:r w:rsidRPr="000E52AD">
        <w:rPr>
          <w:color w:val="000000"/>
        </w:rPr>
        <w:tab/>
        <w:t>5.20.1</w:t>
      </w:r>
      <w:proofErr w:type="gramStart"/>
      <w:r w:rsidRPr="000E52AD">
        <w:rPr>
          <w:color w:val="000000"/>
        </w:rPr>
        <w:t xml:space="preserve"> Н</w:t>
      </w:r>
      <w:proofErr w:type="gramEnd"/>
      <w:r w:rsidRPr="000E52AD">
        <w:rPr>
          <w:color w:val="000000"/>
        </w:rPr>
        <w:t>а основании письменного заявления «Работника» предоставляется отпуск без сохранения заработной платы:</w:t>
      </w:r>
    </w:p>
    <w:p w:rsidR="00A5341C" w:rsidRPr="000E52AD" w:rsidRDefault="00A5341C" w:rsidP="00A5341C">
      <w:pPr>
        <w:ind w:firstLine="709"/>
        <w:jc w:val="both"/>
        <w:rPr>
          <w:color w:val="000000"/>
        </w:rPr>
      </w:pPr>
      <w:r w:rsidRPr="000E52AD">
        <w:rPr>
          <w:color w:val="000000"/>
        </w:rPr>
        <w:t xml:space="preserve">  А) участникам Великой Отечественной  войны  - до  35  календарных  дней     в  году;</w:t>
      </w:r>
    </w:p>
    <w:p w:rsidR="00A5341C" w:rsidRPr="000E52AD" w:rsidRDefault="00A5341C" w:rsidP="00A5341C">
      <w:pPr>
        <w:ind w:firstLine="709"/>
        <w:jc w:val="both"/>
        <w:rPr>
          <w:color w:val="000000"/>
        </w:rPr>
      </w:pPr>
      <w:r w:rsidRPr="000E52AD">
        <w:rPr>
          <w:color w:val="000000"/>
        </w:rPr>
        <w:t xml:space="preserve">  Б)  работающим  пенсионерам  по  старости  - до  14  календарных  дней  в году;</w:t>
      </w:r>
    </w:p>
    <w:p w:rsidR="00A5341C" w:rsidRPr="000E52AD" w:rsidRDefault="00A5341C" w:rsidP="00A5341C">
      <w:pPr>
        <w:ind w:firstLine="709"/>
        <w:jc w:val="both"/>
        <w:rPr>
          <w:color w:val="000000"/>
        </w:rPr>
      </w:pPr>
      <w:r w:rsidRPr="000E52AD">
        <w:rPr>
          <w:color w:val="000000"/>
        </w:rPr>
        <w:t xml:space="preserve">  В)  работающим  инвалидам  - до  60  календарных  дней  в году;</w:t>
      </w:r>
    </w:p>
    <w:p w:rsidR="00A5341C" w:rsidRPr="000E52AD" w:rsidRDefault="00A5341C" w:rsidP="00A5341C">
      <w:pPr>
        <w:ind w:firstLine="709"/>
        <w:jc w:val="both"/>
        <w:rPr>
          <w:color w:val="000000"/>
        </w:rPr>
      </w:pPr>
      <w:r w:rsidRPr="000E52AD">
        <w:rPr>
          <w:color w:val="000000"/>
        </w:rPr>
        <w:t xml:space="preserve">  Г)  «Работникам», в случае  рождения  ребенка, регистрации  брака, смерти     их  близких  родственников -  до  5-ти  календарных  дней  (ст.128 ТК РФ);</w:t>
      </w:r>
    </w:p>
    <w:p w:rsidR="00A5341C" w:rsidRPr="000E52AD" w:rsidRDefault="00A5341C" w:rsidP="00A5341C">
      <w:pPr>
        <w:ind w:firstLine="709"/>
        <w:jc w:val="both"/>
        <w:rPr>
          <w:color w:val="000000"/>
        </w:rPr>
      </w:pPr>
      <w:r w:rsidRPr="000E52AD">
        <w:rPr>
          <w:color w:val="000000"/>
        </w:rPr>
        <w:t xml:space="preserve"> Д)  «Работнику»,  имеющему  2-х  и более  детей  в возрасте до  14 лет -     до 14  календарных дней в году;</w:t>
      </w:r>
    </w:p>
    <w:p w:rsidR="00A5341C" w:rsidRPr="000E52AD" w:rsidRDefault="00A5341C" w:rsidP="00A5341C">
      <w:pPr>
        <w:ind w:firstLine="709"/>
        <w:jc w:val="both"/>
        <w:rPr>
          <w:color w:val="000000"/>
        </w:rPr>
      </w:pPr>
      <w:r w:rsidRPr="000E52AD">
        <w:rPr>
          <w:color w:val="000000"/>
        </w:rPr>
        <w:t xml:space="preserve"> Е) «Работнику», имеющему ребенка-инвалида в возрасте до 18 лет -   предоставляется     4 дня  в  месяц  с оплатой  по  средней  заработной  плате  за  счет    средств  социального  страхования;</w:t>
      </w:r>
    </w:p>
    <w:p w:rsidR="00A5341C" w:rsidRPr="000E52AD" w:rsidRDefault="00A5341C" w:rsidP="00A5341C">
      <w:pPr>
        <w:ind w:firstLine="709"/>
        <w:jc w:val="both"/>
        <w:rPr>
          <w:color w:val="000000"/>
        </w:rPr>
      </w:pPr>
      <w:r w:rsidRPr="000E52AD">
        <w:rPr>
          <w:color w:val="000000"/>
        </w:rPr>
        <w:t>Ж) одинокой матери, воспитывающей ребенка в возрасте до 14 лет – до 14 календарных дней в году;</w:t>
      </w:r>
    </w:p>
    <w:p w:rsidR="00A5341C" w:rsidRPr="000E52AD" w:rsidRDefault="00A5341C" w:rsidP="00A5341C">
      <w:pPr>
        <w:ind w:firstLine="709"/>
        <w:jc w:val="both"/>
        <w:rPr>
          <w:color w:val="000000"/>
        </w:rPr>
      </w:pPr>
      <w:r w:rsidRPr="000E52AD">
        <w:rPr>
          <w:color w:val="000000"/>
        </w:rPr>
        <w:t>З) отцу, воспитывающему ребенка в возрасте до 14 лет без матери – до 14 календарных дней в году;</w:t>
      </w:r>
    </w:p>
    <w:p w:rsidR="00A5341C" w:rsidRPr="000E52AD" w:rsidRDefault="00A5341C" w:rsidP="00A5341C">
      <w:pPr>
        <w:ind w:firstLine="709"/>
        <w:jc w:val="both"/>
        <w:rPr>
          <w:color w:val="000000"/>
        </w:rPr>
      </w:pPr>
      <w:r w:rsidRPr="000E52AD">
        <w:rPr>
          <w:color w:val="000000"/>
        </w:rPr>
        <w:t xml:space="preserve">И)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с «Работодателем», исходя из условий и возможностей производства. </w:t>
      </w:r>
    </w:p>
    <w:p w:rsidR="00A5341C" w:rsidRPr="000E52AD" w:rsidRDefault="00A5341C" w:rsidP="00A5341C">
      <w:pPr>
        <w:ind w:firstLine="709"/>
        <w:jc w:val="both"/>
        <w:rPr>
          <w:color w:val="000000"/>
        </w:rPr>
      </w:pPr>
      <w:r w:rsidRPr="000E52AD">
        <w:rPr>
          <w:color w:val="000000"/>
        </w:rPr>
        <w:t>5.20.2.  Отпуск  без   сохранения  заработной  платы  оформляется приказом «Работодателя».</w:t>
      </w:r>
    </w:p>
    <w:p w:rsidR="00A5341C" w:rsidRPr="000E52AD" w:rsidRDefault="00A5341C" w:rsidP="00A5341C">
      <w:pPr>
        <w:ind w:firstLine="709"/>
        <w:jc w:val="both"/>
        <w:rPr>
          <w:color w:val="000000"/>
        </w:rPr>
      </w:pPr>
      <w:r w:rsidRPr="000E52AD">
        <w:rPr>
          <w:color w:val="000000"/>
        </w:rPr>
        <w:t>5.21. Время ежегодных отпусков оплачивается исходя  из среднего заработка. Порядок исчисления  среднего заработка одинаков как для оплаты основных  и дополнительных  отпусков, так и для выплаты компенсации за неиспользованный отпуск  (ст. 139 ТК РФ). Оплата отпуска  производится не позднее, чем за 3 дня до начала отпуска (ст. 136 ТК РФ).</w:t>
      </w:r>
    </w:p>
    <w:p w:rsidR="00A5341C" w:rsidRPr="000E52AD" w:rsidRDefault="00A5341C" w:rsidP="00A5341C">
      <w:pPr>
        <w:ind w:firstLine="709"/>
        <w:jc w:val="both"/>
        <w:rPr>
          <w:color w:val="000000"/>
        </w:rPr>
      </w:pPr>
      <w:r w:rsidRPr="000E52AD">
        <w:rPr>
          <w:color w:val="000000"/>
        </w:rPr>
        <w:t>5.22. В случае возникновения служебной необходимости, «Руководитель» имеет право с согласия «Работника» отозвать его из отпуска.</w:t>
      </w:r>
    </w:p>
    <w:p w:rsidR="00A5341C" w:rsidRPr="000E52AD" w:rsidRDefault="00A5341C" w:rsidP="00A5341C">
      <w:pPr>
        <w:ind w:firstLine="709"/>
        <w:jc w:val="both"/>
        <w:rPr>
          <w:color w:val="000000"/>
        </w:rPr>
      </w:pPr>
      <w:r w:rsidRPr="000E52AD">
        <w:rPr>
          <w:color w:val="000000"/>
        </w:rPr>
        <w:t xml:space="preserve">5.23. </w:t>
      </w:r>
      <w:proofErr w:type="gramStart"/>
      <w:r w:rsidRPr="000E52AD">
        <w:rPr>
          <w:color w:val="000000"/>
        </w:rPr>
        <w:t>Заработная  плата  «Работникам»  перечисляется непосредственно «Работнику» на лицевой счет, открытый в кредитной организации, указанной в письменном заявлении работника или до открытия лицевого счета, выдается в учреждении, на условиях определенных коллективным договором или трудовым договором: 25 числа текущего месяца – расчет за первую половину месяца и 10 числа месяца, следующего за расчетным – окончательный расчет за отработанный месяц.</w:t>
      </w:r>
      <w:proofErr w:type="gramEnd"/>
      <w:r w:rsidRPr="000E52AD">
        <w:rPr>
          <w:color w:val="000000"/>
        </w:rPr>
        <w:t xml:space="preserve"> При совпадении дня выплаты заработной платы с выходными или нерабочими праздничными днями, выплата производится накануне этих дней (ст.136 ТК РФ).</w:t>
      </w:r>
    </w:p>
    <w:p w:rsidR="00A5341C" w:rsidRPr="000E52AD" w:rsidRDefault="00A5341C" w:rsidP="00A5341C">
      <w:pPr>
        <w:pStyle w:val="ConsPlusNormal"/>
        <w:ind w:firstLine="709"/>
        <w:jc w:val="both"/>
        <w:rPr>
          <w:rFonts w:ascii="Times New Roman" w:hAnsi="Times New Roman" w:cs="Times New Roman"/>
          <w:color w:val="000000"/>
          <w:sz w:val="24"/>
          <w:szCs w:val="24"/>
        </w:rPr>
      </w:pPr>
      <w:r w:rsidRPr="000E52AD">
        <w:rPr>
          <w:rFonts w:ascii="Times New Roman" w:hAnsi="Times New Roman" w:cs="Times New Roman"/>
          <w:color w:val="000000"/>
          <w:sz w:val="24"/>
          <w:szCs w:val="24"/>
        </w:rPr>
        <w:t>5.24. При выплате заработной платы «Работодатель» обязан извещать в письменной форме каждого «Работника»:</w:t>
      </w:r>
    </w:p>
    <w:p w:rsidR="00A5341C" w:rsidRPr="000E52AD" w:rsidRDefault="00A5341C" w:rsidP="00A5341C">
      <w:pPr>
        <w:autoSpaceDE w:val="0"/>
        <w:autoSpaceDN w:val="0"/>
        <w:adjustRightInd w:val="0"/>
        <w:ind w:firstLine="709"/>
        <w:jc w:val="both"/>
        <w:rPr>
          <w:color w:val="000000"/>
        </w:rPr>
      </w:pPr>
      <w:r w:rsidRPr="000E52AD">
        <w:rPr>
          <w:color w:val="000000"/>
        </w:rPr>
        <w:t>1) о составных частях заработной платы, причитающейся ему за соответствующий период;</w:t>
      </w:r>
    </w:p>
    <w:p w:rsidR="00A5341C" w:rsidRPr="000E52AD" w:rsidRDefault="00A5341C" w:rsidP="00A5341C">
      <w:pPr>
        <w:autoSpaceDE w:val="0"/>
        <w:autoSpaceDN w:val="0"/>
        <w:adjustRightInd w:val="0"/>
        <w:ind w:firstLine="709"/>
        <w:jc w:val="both"/>
        <w:rPr>
          <w:color w:val="000000"/>
        </w:rPr>
      </w:pPr>
      <w:r w:rsidRPr="000E52AD">
        <w:rPr>
          <w:color w:val="000000"/>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5341C" w:rsidRPr="000E52AD" w:rsidRDefault="00A5341C" w:rsidP="00A5341C">
      <w:pPr>
        <w:autoSpaceDE w:val="0"/>
        <w:autoSpaceDN w:val="0"/>
        <w:adjustRightInd w:val="0"/>
        <w:ind w:firstLine="709"/>
        <w:jc w:val="both"/>
        <w:rPr>
          <w:color w:val="000000"/>
        </w:rPr>
      </w:pPr>
      <w:r w:rsidRPr="000E52AD">
        <w:rPr>
          <w:color w:val="000000"/>
        </w:rPr>
        <w:t>3) о размерах и об основаниях произведенных удержаний;</w:t>
      </w:r>
    </w:p>
    <w:p w:rsidR="00A5341C" w:rsidRPr="000E52AD" w:rsidRDefault="00A5341C" w:rsidP="00A5341C">
      <w:pPr>
        <w:autoSpaceDE w:val="0"/>
        <w:autoSpaceDN w:val="0"/>
        <w:adjustRightInd w:val="0"/>
        <w:ind w:firstLine="709"/>
        <w:jc w:val="both"/>
        <w:rPr>
          <w:color w:val="000000"/>
        </w:rPr>
      </w:pPr>
      <w:r w:rsidRPr="000E52AD">
        <w:rPr>
          <w:color w:val="000000"/>
        </w:rPr>
        <w:t>4) об общей денежной сумме, подлежащей выплате.</w:t>
      </w:r>
    </w:p>
    <w:p w:rsidR="00A5341C" w:rsidRPr="000E52AD" w:rsidRDefault="00A5341C" w:rsidP="00A5341C">
      <w:pPr>
        <w:ind w:left="-142"/>
        <w:jc w:val="both"/>
        <w:rPr>
          <w:color w:val="000000"/>
        </w:rPr>
      </w:pPr>
      <w:r w:rsidRPr="000E52AD">
        <w:rPr>
          <w:color w:val="000000"/>
        </w:rPr>
        <w:t xml:space="preserve">          5.25. Продолжительность ежедневной работы (смены)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w:t>
      </w:r>
      <w:r w:rsidRPr="000E52AD">
        <w:rPr>
          <w:color w:val="000000"/>
        </w:rPr>
        <w:lastRenderedPageBreak/>
        <w:t>соответствии с частями первой-третьей статьи 92 Трудового кодекса РФ при 36-часовой рабочей неделе – до 12 часов.</w:t>
      </w:r>
    </w:p>
    <w:p w:rsidR="00A5341C" w:rsidRPr="000E52AD" w:rsidRDefault="00A5341C" w:rsidP="00A5341C">
      <w:pPr>
        <w:ind w:firstLine="540"/>
        <w:jc w:val="both"/>
        <w:rPr>
          <w:rFonts w:ascii="Verdana" w:hAnsi="Verdana"/>
        </w:rPr>
      </w:pPr>
      <w:r w:rsidRPr="000E52AD">
        <w:rPr>
          <w:color w:val="000000"/>
        </w:rPr>
        <w:t xml:space="preserve">5.26. </w:t>
      </w:r>
      <w:r w:rsidRPr="000E52AD">
        <w:t xml:space="preserve">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w:t>
      </w:r>
      <w:proofErr w:type="gramStart"/>
      <w:r w:rsidRPr="000E52AD">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0E52AD">
        <w:t xml:space="preserve">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E52AD" w:rsidRDefault="000E52AD" w:rsidP="00A5341C">
      <w:pPr>
        <w:autoSpaceDE w:val="0"/>
        <w:autoSpaceDN w:val="0"/>
        <w:adjustRightInd w:val="0"/>
        <w:ind w:firstLine="709"/>
        <w:jc w:val="center"/>
        <w:rPr>
          <w:b/>
          <w:color w:val="000000"/>
          <w:sz w:val="28"/>
          <w:szCs w:val="28"/>
        </w:rPr>
      </w:pPr>
    </w:p>
    <w:p w:rsidR="00A5341C" w:rsidRDefault="00A5341C" w:rsidP="00A5341C">
      <w:pPr>
        <w:autoSpaceDE w:val="0"/>
        <w:autoSpaceDN w:val="0"/>
        <w:adjustRightInd w:val="0"/>
        <w:ind w:firstLine="709"/>
        <w:jc w:val="center"/>
        <w:rPr>
          <w:b/>
          <w:color w:val="000000"/>
          <w:sz w:val="28"/>
          <w:szCs w:val="28"/>
        </w:rPr>
      </w:pPr>
      <w:r w:rsidRPr="00B32ABB">
        <w:rPr>
          <w:b/>
          <w:color w:val="000000"/>
          <w:sz w:val="28"/>
          <w:szCs w:val="28"/>
        </w:rPr>
        <w:t>Раздел 6. ПООЩРЕНИЯ И МЕРЫ ВЗЫСКАНИЯ ЗА НАРУШЕНИЕ ТРУДОВОЙ ДИСЦИПЛИНЫ</w:t>
      </w:r>
    </w:p>
    <w:p w:rsidR="000E52AD" w:rsidRPr="00B32ABB" w:rsidRDefault="000E52AD" w:rsidP="00A5341C">
      <w:pPr>
        <w:autoSpaceDE w:val="0"/>
        <w:autoSpaceDN w:val="0"/>
        <w:adjustRightInd w:val="0"/>
        <w:ind w:firstLine="709"/>
        <w:jc w:val="center"/>
        <w:rPr>
          <w:b/>
          <w:color w:val="000000"/>
          <w:sz w:val="28"/>
          <w:szCs w:val="28"/>
        </w:rPr>
      </w:pPr>
    </w:p>
    <w:p w:rsidR="00A5341C" w:rsidRPr="000E52AD" w:rsidRDefault="00A5341C" w:rsidP="00A5341C">
      <w:pPr>
        <w:ind w:firstLine="709"/>
        <w:jc w:val="both"/>
        <w:rPr>
          <w:color w:val="000000"/>
        </w:rPr>
      </w:pPr>
      <w:r w:rsidRPr="000E52AD">
        <w:rPr>
          <w:color w:val="000000"/>
        </w:rPr>
        <w:t>6.1.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За особые трудовые заслуги перед обществом и государством работники могут быть представлены к государственным наградам (ст. 191 ТК РФ).</w:t>
      </w:r>
    </w:p>
    <w:p w:rsidR="00A5341C" w:rsidRPr="000E52AD" w:rsidRDefault="00A5341C" w:rsidP="00A5341C">
      <w:pPr>
        <w:ind w:firstLine="709"/>
        <w:jc w:val="both"/>
        <w:rPr>
          <w:color w:val="000000"/>
        </w:rPr>
      </w:pPr>
      <w:r w:rsidRPr="000E52AD">
        <w:rPr>
          <w:color w:val="000000"/>
        </w:rPr>
        <w:t xml:space="preserve">6.2. </w:t>
      </w:r>
      <w:proofErr w:type="gramStart"/>
      <w:r w:rsidRPr="000E52AD">
        <w:rPr>
          <w:color w:val="000000"/>
        </w:rPr>
        <w:t>Стимулирующие выплаты, размеры и условия их осуществления устанавливаются коллективным договором, соглашениями, локальными нормативными актами в пределах фонда оплаты труда работников учреждения, формируемого за счет бюджетных средств и средств, поступающих от иной приносящей доход деятельности учреждения (для краевого государственного бюджетного учреждения), с учетом утверждаемых руководителем учреждения показателей и критериев оценки эффективности труда работников учреждения, в соответствии с перечнем видов стимулирующих выплат</w:t>
      </w:r>
      <w:proofErr w:type="gramEnd"/>
      <w:r w:rsidRPr="000E52AD">
        <w:rPr>
          <w:color w:val="000000"/>
        </w:rPr>
        <w:t xml:space="preserve"> и разъяснения о порядке установления стимулирующих выплат в государственных учреждениях Приморского края, утвержденных Администрацией Приморского края. </w:t>
      </w:r>
    </w:p>
    <w:p w:rsidR="00A5341C" w:rsidRPr="000E52AD" w:rsidRDefault="00A5341C" w:rsidP="00A5341C">
      <w:pPr>
        <w:ind w:firstLine="709"/>
        <w:jc w:val="both"/>
        <w:rPr>
          <w:color w:val="000000"/>
        </w:rPr>
      </w:pPr>
      <w:r w:rsidRPr="000E52AD">
        <w:rPr>
          <w:color w:val="000000"/>
        </w:rPr>
        <w:t>6.2.2. Стимулирующие выплаты работникам устанавливаются в процентах к окладам по ПКГ (окладам с учетом повышающих коэффициентов -  в случае их установления), ставкам заработной платы или в абсолютных размерах, если иное не установлено федеральным и краевым законодательством.</w:t>
      </w:r>
    </w:p>
    <w:p w:rsidR="00A5341C" w:rsidRPr="000E52AD" w:rsidRDefault="00A5341C" w:rsidP="00A5341C">
      <w:pPr>
        <w:widowControl w:val="0"/>
        <w:shd w:val="clear" w:color="auto" w:fill="FFFFFF"/>
        <w:autoSpaceDE w:val="0"/>
        <w:autoSpaceDN w:val="0"/>
        <w:ind w:firstLine="709"/>
        <w:contextualSpacing/>
        <w:jc w:val="both"/>
      </w:pPr>
      <w:r w:rsidRPr="000E52AD">
        <w:rPr>
          <w:color w:val="000000"/>
        </w:rPr>
        <w:t xml:space="preserve">6.2.3. </w:t>
      </w:r>
      <w:r w:rsidRPr="000E52AD">
        <w:t xml:space="preserve">Стимулирующие выплаты устанавливаются работникам Учреждения, если выполнение плановых показателей за учетный период (месяц, квартал) составляет: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799"/>
      </w:tblGrid>
      <w:tr w:rsidR="00A5341C" w:rsidRPr="000E52AD" w:rsidTr="0022505E">
        <w:tc>
          <w:tcPr>
            <w:tcW w:w="5068" w:type="dxa"/>
            <w:shd w:val="clear" w:color="auto" w:fill="auto"/>
          </w:tcPr>
          <w:p w:rsidR="00A5341C" w:rsidRPr="000E52AD" w:rsidRDefault="00A5341C" w:rsidP="0022505E">
            <w:r w:rsidRPr="000E52AD">
              <w:t>При 100-90 баллов включительно</w:t>
            </w:r>
          </w:p>
        </w:tc>
        <w:tc>
          <w:tcPr>
            <w:tcW w:w="5069" w:type="dxa"/>
            <w:shd w:val="clear" w:color="auto" w:fill="auto"/>
          </w:tcPr>
          <w:p w:rsidR="00A5341C" w:rsidRPr="000E52AD" w:rsidRDefault="00A5341C" w:rsidP="0022505E">
            <w:r w:rsidRPr="000E52AD">
              <w:t>100% от максимального размера выплаты</w:t>
            </w:r>
          </w:p>
        </w:tc>
      </w:tr>
      <w:tr w:rsidR="00A5341C" w:rsidRPr="000E52AD" w:rsidTr="0022505E">
        <w:tc>
          <w:tcPr>
            <w:tcW w:w="5068" w:type="dxa"/>
            <w:shd w:val="clear" w:color="auto" w:fill="auto"/>
          </w:tcPr>
          <w:p w:rsidR="00A5341C" w:rsidRPr="000E52AD" w:rsidRDefault="00A5341C" w:rsidP="0022505E">
            <w:r w:rsidRPr="000E52AD">
              <w:t>Менее 90-85 баллов включительно</w:t>
            </w:r>
          </w:p>
        </w:tc>
        <w:tc>
          <w:tcPr>
            <w:tcW w:w="5069" w:type="dxa"/>
            <w:shd w:val="clear" w:color="auto" w:fill="auto"/>
          </w:tcPr>
          <w:p w:rsidR="00A5341C" w:rsidRPr="000E52AD" w:rsidRDefault="00A5341C" w:rsidP="0022505E">
            <w:r w:rsidRPr="000E52AD">
              <w:t>90% от максимального размера выплаты</w:t>
            </w:r>
          </w:p>
        </w:tc>
      </w:tr>
      <w:tr w:rsidR="00A5341C" w:rsidRPr="000E52AD" w:rsidTr="0022505E">
        <w:tc>
          <w:tcPr>
            <w:tcW w:w="5068" w:type="dxa"/>
            <w:shd w:val="clear" w:color="auto" w:fill="auto"/>
          </w:tcPr>
          <w:p w:rsidR="00A5341C" w:rsidRPr="000E52AD" w:rsidRDefault="00A5341C" w:rsidP="0022505E">
            <w:r w:rsidRPr="000E52AD">
              <w:t>Менее 85-80 баллов включительно</w:t>
            </w:r>
          </w:p>
        </w:tc>
        <w:tc>
          <w:tcPr>
            <w:tcW w:w="5069" w:type="dxa"/>
            <w:shd w:val="clear" w:color="auto" w:fill="auto"/>
          </w:tcPr>
          <w:p w:rsidR="00A5341C" w:rsidRPr="000E52AD" w:rsidRDefault="00A5341C" w:rsidP="0022505E">
            <w:r w:rsidRPr="000E52AD">
              <w:t>80% от максимального размера выплаты</w:t>
            </w:r>
          </w:p>
        </w:tc>
      </w:tr>
      <w:tr w:rsidR="00A5341C" w:rsidRPr="000E52AD" w:rsidTr="0022505E">
        <w:tc>
          <w:tcPr>
            <w:tcW w:w="5068" w:type="dxa"/>
            <w:shd w:val="clear" w:color="auto" w:fill="auto"/>
          </w:tcPr>
          <w:p w:rsidR="00A5341C" w:rsidRPr="000E52AD" w:rsidRDefault="00A5341C" w:rsidP="0022505E">
            <w:r w:rsidRPr="000E52AD">
              <w:t>Менее 80-75 баллов включительно</w:t>
            </w:r>
          </w:p>
        </w:tc>
        <w:tc>
          <w:tcPr>
            <w:tcW w:w="5069" w:type="dxa"/>
            <w:shd w:val="clear" w:color="auto" w:fill="auto"/>
          </w:tcPr>
          <w:p w:rsidR="00A5341C" w:rsidRPr="000E52AD" w:rsidRDefault="00A5341C" w:rsidP="0022505E">
            <w:r w:rsidRPr="000E52AD">
              <w:t>70% от максимального размера выплаты</w:t>
            </w:r>
          </w:p>
        </w:tc>
      </w:tr>
      <w:tr w:rsidR="00A5341C" w:rsidRPr="000E52AD" w:rsidTr="0022505E">
        <w:tc>
          <w:tcPr>
            <w:tcW w:w="5068" w:type="dxa"/>
            <w:shd w:val="clear" w:color="auto" w:fill="auto"/>
          </w:tcPr>
          <w:p w:rsidR="00A5341C" w:rsidRPr="000E52AD" w:rsidRDefault="00A5341C" w:rsidP="0022505E">
            <w:r w:rsidRPr="000E52AD">
              <w:t xml:space="preserve">Менее 75 баллов </w:t>
            </w:r>
          </w:p>
        </w:tc>
        <w:tc>
          <w:tcPr>
            <w:tcW w:w="5069" w:type="dxa"/>
            <w:shd w:val="clear" w:color="auto" w:fill="auto"/>
          </w:tcPr>
          <w:p w:rsidR="00A5341C" w:rsidRPr="000E52AD" w:rsidRDefault="00A5341C" w:rsidP="0022505E">
            <w:r w:rsidRPr="000E52AD">
              <w:t>Не устанавливаются</w:t>
            </w:r>
          </w:p>
        </w:tc>
      </w:tr>
    </w:tbl>
    <w:p w:rsidR="00A5341C" w:rsidRPr="000E52AD" w:rsidRDefault="00A5341C" w:rsidP="00A5341C">
      <w:pPr>
        <w:ind w:firstLine="709"/>
        <w:jc w:val="both"/>
        <w:rPr>
          <w:color w:val="000000"/>
        </w:rPr>
      </w:pPr>
      <w:r w:rsidRPr="000E52AD">
        <w:rPr>
          <w:color w:val="000000"/>
        </w:rPr>
        <w:t>6.2.4. Работникам учреждения устанавливаются следующие стимулирующие выплаты:</w:t>
      </w:r>
    </w:p>
    <w:p w:rsidR="00A5341C" w:rsidRPr="000E52AD" w:rsidRDefault="00A5341C" w:rsidP="00A5341C">
      <w:pPr>
        <w:ind w:firstLine="709"/>
        <w:jc w:val="both"/>
        <w:rPr>
          <w:color w:val="000000"/>
        </w:rPr>
      </w:pPr>
      <w:r w:rsidRPr="000E52AD">
        <w:rPr>
          <w:color w:val="000000"/>
        </w:rPr>
        <w:t>- выплаты за интенсивность и высокие результаты работы;</w:t>
      </w:r>
    </w:p>
    <w:p w:rsidR="00A5341C" w:rsidRPr="000E52AD" w:rsidRDefault="00A5341C" w:rsidP="00A5341C">
      <w:pPr>
        <w:ind w:firstLine="709"/>
        <w:jc w:val="both"/>
        <w:rPr>
          <w:color w:val="000000"/>
        </w:rPr>
      </w:pPr>
      <w:r w:rsidRPr="000E52AD">
        <w:rPr>
          <w:color w:val="000000"/>
        </w:rPr>
        <w:t>- выплаты за качество выполняемых работ;</w:t>
      </w:r>
    </w:p>
    <w:p w:rsidR="00A5341C" w:rsidRPr="000E52AD" w:rsidRDefault="00A5341C" w:rsidP="00A5341C">
      <w:pPr>
        <w:ind w:firstLine="709"/>
        <w:jc w:val="both"/>
        <w:rPr>
          <w:color w:val="000000"/>
        </w:rPr>
      </w:pPr>
      <w:r w:rsidRPr="000E52AD">
        <w:rPr>
          <w:color w:val="000000"/>
        </w:rPr>
        <w:t>- премии по итогам работы.</w:t>
      </w:r>
    </w:p>
    <w:p w:rsidR="00A5341C" w:rsidRPr="000E52AD" w:rsidRDefault="00A5341C" w:rsidP="00A5341C">
      <w:pPr>
        <w:ind w:firstLine="709"/>
        <w:jc w:val="both"/>
        <w:rPr>
          <w:color w:val="000000"/>
        </w:rPr>
      </w:pPr>
      <w:r w:rsidRPr="000E52AD">
        <w:rPr>
          <w:color w:val="000000"/>
        </w:rPr>
        <w:t xml:space="preserve">6.2.5. Стимулирующие выплаты производятся по решению руководителя учреждения в пределах бюджетных ассигнований на оплату труда работников </w:t>
      </w:r>
      <w:r w:rsidRPr="000E52AD">
        <w:rPr>
          <w:color w:val="000000"/>
        </w:rPr>
        <w:lastRenderedPageBreak/>
        <w:t>учреждения, а также средств от иной приносящей доход деятельности (для краевых государственных бюджетных учреждений):</w:t>
      </w:r>
    </w:p>
    <w:p w:rsidR="00A5341C" w:rsidRPr="000E52AD" w:rsidRDefault="00A5341C" w:rsidP="00A5341C">
      <w:pPr>
        <w:ind w:firstLine="709"/>
        <w:jc w:val="both"/>
        <w:rPr>
          <w:color w:val="000000"/>
        </w:rPr>
      </w:pPr>
      <w:r w:rsidRPr="000E52AD">
        <w:rPr>
          <w:color w:val="000000"/>
        </w:rPr>
        <w:t>- заместителям руководителя, главному бухгалтеру, главным специалистам и иным работникам, подчиненным руководителю непосредственно;</w:t>
      </w:r>
    </w:p>
    <w:p w:rsidR="00A5341C" w:rsidRPr="000E52AD" w:rsidRDefault="00A5341C" w:rsidP="00A5341C">
      <w:pPr>
        <w:ind w:firstLine="709"/>
        <w:jc w:val="both"/>
        <w:rPr>
          <w:color w:val="000000"/>
        </w:rPr>
      </w:pPr>
      <w:r w:rsidRPr="000E52AD">
        <w:rPr>
          <w:color w:val="000000"/>
        </w:rPr>
        <w:t>- руководителям структурных подразделений учреждения, специалистам и иным работникам, подчиненным заместителям руководителя  - по представлению заместителей руководителя;</w:t>
      </w:r>
    </w:p>
    <w:p w:rsidR="00A5341C" w:rsidRPr="000E52AD" w:rsidRDefault="00A5341C" w:rsidP="00A5341C">
      <w:pPr>
        <w:ind w:firstLine="709"/>
        <w:jc w:val="both"/>
        <w:rPr>
          <w:color w:val="000000"/>
        </w:rPr>
      </w:pPr>
      <w:r w:rsidRPr="000E52AD">
        <w:rPr>
          <w:color w:val="000000"/>
        </w:rPr>
        <w:t>- остальным работникам, занятым в структурных подразделениях учреждения, по представлению руководителей структурных подразделений.</w:t>
      </w:r>
    </w:p>
    <w:p w:rsidR="00A5341C" w:rsidRPr="000E52AD" w:rsidRDefault="00A5341C" w:rsidP="00A5341C">
      <w:pPr>
        <w:ind w:firstLine="709"/>
        <w:jc w:val="both"/>
        <w:rPr>
          <w:color w:val="000000"/>
        </w:rPr>
      </w:pPr>
      <w:r w:rsidRPr="000E52AD">
        <w:rPr>
          <w:color w:val="000000"/>
        </w:rPr>
        <w:t xml:space="preserve">6.3. Премирование по итогам работы производится в целях усиления материальной заинтересованности, достижения лучших результатов деятельности, улучшения качества работы. Премирование по итогам работы производится по основным результатам деятельности Учреждения в целом с учетом результатов деятельности каждого конкретного Работника. Премирование по итогам работы производится по результатам работы за год. Расчётным периодом считается год, по итогам которого выплачивается премия. Обязательным условием и показателем для премирования сотрудников является экономия фонда оплаты труда, при условии выполнения уставных задач Учреждения в соответствии с государственным заданием. </w:t>
      </w:r>
    </w:p>
    <w:p w:rsidR="00A5341C" w:rsidRPr="000E52AD" w:rsidRDefault="00A5341C" w:rsidP="00A5341C">
      <w:pPr>
        <w:ind w:firstLine="709"/>
        <w:jc w:val="both"/>
        <w:rPr>
          <w:color w:val="000000"/>
        </w:rPr>
      </w:pPr>
      <w:r w:rsidRPr="000E52AD">
        <w:rPr>
          <w:color w:val="000000"/>
        </w:rPr>
        <w:t>6.3.1. Премия по итогам работы уменьшается или не выплачивается вовсе при наличии у Работника неснятого дисциплинарного взыскания. Премия по итогам работы выплачивается работникам в абсолютном значении по результатам их деятельности за месяц, квартал или иной период по решению Комиссии, учитывая мнение Представительного органа работников.</w:t>
      </w:r>
    </w:p>
    <w:p w:rsidR="00A5341C" w:rsidRPr="000E52AD" w:rsidRDefault="00A5341C" w:rsidP="00A5341C">
      <w:pPr>
        <w:ind w:firstLine="709"/>
        <w:jc w:val="both"/>
        <w:rPr>
          <w:color w:val="000000"/>
        </w:rPr>
      </w:pPr>
      <w:r w:rsidRPr="000E52AD">
        <w:rPr>
          <w:color w:val="000000"/>
        </w:rPr>
        <w:t>6.3.2. Премии по итогам работы сотрудникам Учреждения выплачиваются пропорционально отработанному времени в расчетном периоде.</w:t>
      </w:r>
    </w:p>
    <w:p w:rsidR="00A5341C" w:rsidRPr="000E52AD" w:rsidRDefault="00A5341C" w:rsidP="00A5341C">
      <w:pPr>
        <w:ind w:firstLine="709"/>
        <w:jc w:val="both"/>
        <w:rPr>
          <w:color w:val="000000"/>
        </w:rPr>
      </w:pPr>
      <w:r w:rsidRPr="000E52AD">
        <w:rPr>
          <w:color w:val="000000"/>
        </w:rPr>
        <w:t xml:space="preserve">6.3.3. Размер премии включается в средний заработок для расчета размера оплаты ежегодного отпуска и в других случаях, предусмотренных законодательством Российской Федерации. </w:t>
      </w:r>
    </w:p>
    <w:p w:rsidR="00A5341C" w:rsidRPr="000E52AD" w:rsidRDefault="00A5341C" w:rsidP="00A5341C">
      <w:pPr>
        <w:ind w:firstLine="709"/>
        <w:jc w:val="both"/>
        <w:rPr>
          <w:color w:val="000000"/>
        </w:rPr>
      </w:pPr>
      <w:r w:rsidRPr="000E52AD">
        <w:rPr>
          <w:color w:val="000000"/>
        </w:rPr>
        <w:t>6.4. За совершение дисциплинарного проступка, то есть невыполнение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5341C" w:rsidRPr="000E52AD" w:rsidRDefault="00A5341C" w:rsidP="00A5341C">
      <w:pPr>
        <w:ind w:firstLine="709"/>
        <w:jc w:val="both"/>
        <w:rPr>
          <w:color w:val="000000"/>
        </w:rPr>
      </w:pPr>
      <w:r w:rsidRPr="000E52AD">
        <w:rPr>
          <w:color w:val="000000"/>
        </w:rPr>
        <w:t>- замечание;</w:t>
      </w:r>
    </w:p>
    <w:p w:rsidR="00A5341C" w:rsidRPr="000E52AD" w:rsidRDefault="00A5341C" w:rsidP="00A5341C">
      <w:pPr>
        <w:ind w:firstLine="709"/>
        <w:jc w:val="both"/>
        <w:rPr>
          <w:color w:val="000000"/>
        </w:rPr>
      </w:pPr>
      <w:r w:rsidRPr="000E52AD">
        <w:rPr>
          <w:color w:val="000000"/>
        </w:rPr>
        <w:t>- выговор;</w:t>
      </w:r>
    </w:p>
    <w:p w:rsidR="00A5341C" w:rsidRPr="000E52AD" w:rsidRDefault="00A5341C" w:rsidP="00A5341C">
      <w:pPr>
        <w:ind w:firstLine="709"/>
        <w:jc w:val="both"/>
        <w:rPr>
          <w:color w:val="000000"/>
        </w:rPr>
      </w:pPr>
      <w:r w:rsidRPr="000E52AD">
        <w:rPr>
          <w:color w:val="000000"/>
        </w:rPr>
        <w:t>- увольнение по соответствующим основаниям.</w:t>
      </w:r>
    </w:p>
    <w:p w:rsidR="00A5341C" w:rsidRPr="000E52AD" w:rsidRDefault="00A5341C" w:rsidP="00A5341C">
      <w:pPr>
        <w:ind w:firstLine="709"/>
        <w:jc w:val="both"/>
        <w:rPr>
          <w:color w:val="000000"/>
        </w:rPr>
      </w:pPr>
      <w:r w:rsidRPr="000E52AD">
        <w:rPr>
          <w:color w:val="000000"/>
        </w:rPr>
        <w:t>6.4.1. Увольнение в качестве дисциплинарного взыскания может быть применено:</w:t>
      </w:r>
    </w:p>
    <w:p w:rsidR="00A5341C" w:rsidRPr="000E52AD" w:rsidRDefault="00A5341C" w:rsidP="00A5341C">
      <w:pPr>
        <w:ind w:firstLine="709"/>
        <w:jc w:val="both"/>
        <w:rPr>
          <w:color w:val="000000"/>
        </w:rPr>
      </w:pPr>
      <w:r w:rsidRPr="000E52AD">
        <w:rPr>
          <w:color w:val="000000"/>
        </w:rPr>
        <w:t>- за неоднократное неисполнение без уважительных причин трудовых обязанностей;</w:t>
      </w:r>
    </w:p>
    <w:p w:rsidR="00A5341C" w:rsidRPr="000E52AD" w:rsidRDefault="00A5341C" w:rsidP="00A5341C">
      <w:pPr>
        <w:ind w:firstLine="709"/>
        <w:jc w:val="both"/>
        <w:rPr>
          <w:color w:val="000000"/>
        </w:rPr>
      </w:pPr>
      <w:r w:rsidRPr="000E52AD">
        <w:rPr>
          <w:color w:val="000000"/>
        </w:rPr>
        <w:t>- за прогул (отсутствие на рабочем месте более 4-х часов подряд);</w:t>
      </w:r>
    </w:p>
    <w:p w:rsidR="00A5341C" w:rsidRPr="000E52AD" w:rsidRDefault="00A5341C" w:rsidP="00A5341C">
      <w:pPr>
        <w:ind w:firstLine="709"/>
        <w:jc w:val="both"/>
        <w:rPr>
          <w:color w:val="000000"/>
        </w:rPr>
      </w:pPr>
      <w:r w:rsidRPr="000E52AD">
        <w:rPr>
          <w:color w:val="000000"/>
        </w:rPr>
        <w:t>- за появление на работе в состоянии алкогольного, наркотического опьянения.</w:t>
      </w:r>
    </w:p>
    <w:p w:rsidR="00A5341C" w:rsidRPr="000E52AD" w:rsidRDefault="00A5341C" w:rsidP="00A5341C">
      <w:pPr>
        <w:ind w:firstLine="709"/>
        <w:jc w:val="both"/>
        <w:rPr>
          <w:color w:val="000000"/>
        </w:rPr>
      </w:pPr>
      <w:r w:rsidRPr="000E52AD">
        <w:rPr>
          <w:color w:val="000000"/>
        </w:rPr>
        <w:t>6.5. Порядок, в котором применяются меры взыскания за нарушение трудовой дисциплины (ст. 193 ТК РФ).</w:t>
      </w:r>
    </w:p>
    <w:p w:rsidR="00A5341C" w:rsidRPr="000E52AD" w:rsidRDefault="00A5341C" w:rsidP="00A5341C">
      <w:pPr>
        <w:ind w:firstLine="709"/>
        <w:jc w:val="both"/>
        <w:rPr>
          <w:color w:val="000000"/>
        </w:rPr>
      </w:pPr>
      <w:r w:rsidRPr="000E52AD">
        <w:rPr>
          <w:color w:val="000000"/>
        </w:rPr>
        <w:t>6.5.1.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A5341C" w:rsidRPr="000E52AD" w:rsidRDefault="00A5341C" w:rsidP="00A5341C">
      <w:pPr>
        <w:ind w:firstLine="709"/>
        <w:jc w:val="both"/>
        <w:rPr>
          <w:color w:val="000000"/>
        </w:rPr>
      </w:pPr>
      <w:r w:rsidRPr="000E52AD">
        <w:rPr>
          <w:color w:val="000000"/>
        </w:rPr>
        <w:t>6.5.2.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5341C" w:rsidRPr="000E52AD" w:rsidRDefault="00A5341C" w:rsidP="00A5341C">
      <w:pPr>
        <w:ind w:firstLine="709"/>
        <w:jc w:val="both"/>
        <w:rPr>
          <w:color w:val="000000"/>
        </w:rPr>
      </w:pPr>
      <w:r w:rsidRPr="000E52AD">
        <w:rPr>
          <w:color w:val="000000"/>
        </w:rPr>
        <w:t>6.5.3. Дисциплинарное взыскание не может быть применено позднее шести месяцев со дня совершения проступка, а по результатам ревизии, проверки финансово-</w:t>
      </w:r>
      <w:r w:rsidRPr="000E52AD">
        <w:rPr>
          <w:color w:val="000000"/>
        </w:rPr>
        <w:lastRenderedPageBreak/>
        <w:t>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A5341C" w:rsidRPr="000E52AD" w:rsidRDefault="00A5341C" w:rsidP="00A5341C">
      <w:pPr>
        <w:ind w:firstLine="709"/>
        <w:jc w:val="both"/>
        <w:rPr>
          <w:color w:val="000000"/>
        </w:rPr>
      </w:pPr>
      <w:r w:rsidRPr="000E52AD">
        <w:rPr>
          <w:color w:val="000000"/>
        </w:rPr>
        <w:t>6.5.4. За каждый дисциплинарный проступок может быть применено только одно дисциплинарное взыскание.</w:t>
      </w:r>
    </w:p>
    <w:p w:rsidR="00A5341C" w:rsidRPr="000E52AD" w:rsidRDefault="00A5341C" w:rsidP="00A5341C">
      <w:pPr>
        <w:ind w:firstLine="709"/>
        <w:jc w:val="both"/>
        <w:rPr>
          <w:color w:val="000000"/>
        </w:rPr>
      </w:pPr>
      <w:r w:rsidRPr="000E52AD">
        <w:rPr>
          <w:color w:val="000000"/>
        </w:rPr>
        <w:t>6.5.5.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5341C" w:rsidRPr="000E52AD" w:rsidRDefault="00A5341C" w:rsidP="00A5341C">
      <w:pPr>
        <w:ind w:firstLine="709"/>
        <w:jc w:val="both"/>
        <w:rPr>
          <w:color w:val="000000"/>
        </w:rPr>
      </w:pPr>
      <w:r w:rsidRPr="000E52AD">
        <w:rPr>
          <w:color w:val="000000"/>
        </w:rPr>
        <w:t>6.5.6.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5341C" w:rsidRPr="000E52AD" w:rsidRDefault="00A5341C" w:rsidP="00A5341C">
      <w:pPr>
        <w:ind w:firstLine="709"/>
        <w:jc w:val="both"/>
        <w:rPr>
          <w:color w:val="000000"/>
        </w:rPr>
      </w:pPr>
      <w:r w:rsidRPr="000E52AD">
        <w:rPr>
          <w:color w:val="000000"/>
        </w:rPr>
        <w:t>6.6. Снятие дисциплинарного взыскания (ст. 194 ТК РФ).</w:t>
      </w:r>
    </w:p>
    <w:p w:rsidR="00A5341C" w:rsidRPr="000E52AD" w:rsidRDefault="00A5341C" w:rsidP="00A5341C">
      <w:pPr>
        <w:ind w:firstLine="709"/>
        <w:jc w:val="both"/>
        <w:rPr>
          <w:color w:val="000000"/>
        </w:rPr>
      </w:pPr>
      <w:r w:rsidRPr="000E52AD">
        <w:rPr>
          <w:color w:val="000000"/>
        </w:rPr>
        <w:t xml:space="preserve">6.6.1.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A5341C" w:rsidRPr="000E52AD" w:rsidRDefault="00A5341C" w:rsidP="00A5341C">
      <w:pPr>
        <w:ind w:firstLine="709"/>
        <w:jc w:val="both"/>
        <w:rPr>
          <w:color w:val="000000"/>
        </w:rPr>
      </w:pPr>
      <w:r w:rsidRPr="000E52AD">
        <w:rPr>
          <w:color w:val="000000"/>
        </w:rPr>
        <w:t>6.6.2.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A5341C" w:rsidRPr="00B32ABB" w:rsidRDefault="00A5341C" w:rsidP="00A5341C">
      <w:pPr>
        <w:ind w:firstLine="709"/>
        <w:jc w:val="both"/>
        <w:rPr>
          <w:color w:val="000000"/>
          <w:sz w:val="28"/>
          <w:szCs w:val="28"/>
        </w:rPr>
      </w:pPr>
    </w:p>
    <w:p w:rsidR="00A5341C" w:rsidRDefault="00A5341C" w:rsidP="00A5341C">
      <w:pPr>
        <w:ind w:firstLine="709"/>
        <w:jc w:val="center"/>
        <w:rPr>
          <w:b/>
          <w:color w:val="000000"/>
          <w:sz w:val="28"/>
          <w:szCs w:val="28"/>
        </w:rPr>
      </w:pPr>
      <w:r w:rsidRPr="00B32ABB">
        <w:rPr>
          <w:b/>
          <w:color w:val="000000"/>
          <w:sz w:val="28"/>
          <w:szCs w:val="28"/>
        </w:rPr>
        <w:t>Раздел 7. ЗАКЛЮЧИТЕЛЬНЫЕ ПОЛОЖЕНИЯ</w:t>
      </w:r>
    </w:p>
    <w:p w:rsidR="000E52AD" w:rsidRPr="00B32ABB" w:rsidRDefault="000E52AD" w:rsidP="00A5341C">
      <w:pPr>
        <w:ind w:firstLine="709"/>
        <w:jc w:val="center"/>
        <w:rPr>
          <w:b/>
          <w:color w:val="000000"/>
          <w:sz w:val="28"/>
          <w:szCs w:val="28"/>
        </w:rPr>
      </w:pPr>
    </w:p>
    <w:p w:rsidR="00A5341C" w:rsidRPr="000E52AD" w:rsidRDefault="00A5341C" w:rsidP="00A5341C">
      <w:pPr>
        <w:ind w:firstLine="709"/>
        <w:jc w:val="both"/>
        <w:rPr>
          <w:color w:val="000000"/>
        </w:rPr>
      </w:pPr>
      <w:r w:rsidRPr="000E52AD">
        <w:rPr>
          <w:color w:val="000000"/>
        </w:rPr>
        <w:t>7.1. Настоящие Правила являются обязательными для «Работников» и «Руководителя».</w:t>
      </w:r>
    </w:p>
    <w:p w:rsidR="00E2218E" w:rsidRDefault="00E2218E"/>
    <w:sectPr w:rsidR="00E2218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AD" w:rsidRDefault="000E52AD" w:rsidP="000E52AD">
      <w:r>
        <w:separator/>
      </w:r>
    </w:p>
  </w:endnote>
  <w:endnote w:type="continuationSeparator" w:id="0">
    <w:p w:rsidR="000E52AD" w:rsidRDefault="000E52AD" w:rsidP="000E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432424"/>
      <w:docPartObj>
        <w:docPartGallery w:val="Page Numbers (Bottom of Page)"/>
        <w:docPartUnique/>
      </w:docPartObj>
    </w:sdtPr>
    <w:sdtEndPr/>
    <w:sdtContent>
      <w:p w:rsidR="000E52AD" w:rsidRDefault="000E52AD">
        <w:pPr>
          <w:pStyle w:val="a5"/>
          <w:jc w:val="right"/>
        </w:pPr>
        <w:r>
          <w:fldChar w:fldCharType="begin"/>
        </w:r>
        <w:r>
          <w:instrText>PAGE   \* MERGEFORMAT</w:instrText>
        </w:r>
        <w:r>
          <w:fldChar w:fldCharType="separate"/>
        </w:r>
        <w:r w:rsidR="009B2B57">
          <w:rPr>
            <w:noProof/>
          </w:rPr>
          <w:t>2</w:t>
        </w:r>
        <w:r>
          <w:fldChar w:fldCharType="end"/>
        </w:r>
      </w:p>
    </w:sdtContent>
  </w:sdt>
  <w:p w:rsidR="000E52AD" w:rsidRDefault="000E52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AD" w:rsidRDefault="000E52AD" w:rsidP="000E52AD">
      <w:r>
        <w:separator/>
      </w:r>
    </w:p>
  </w:footnote>
  <w:footnote w:type="continuationSeparator" w:id="0">
    <w:p w:rsidR="000E52AD" w:rsidRDefault="000E52AD" w:rsidP="000E5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738"/>
    <w:multiLevelType w:val="multilevel"/>
    <w:tmpl w:val="47829306"/>
    <w:lvl w:ilvl="0">
      <w:start w:val="4"/>
      <w:numFmt w:val="decimal"/>
      <w:lvlText w:val="%1."/>
      <w:lvlJc w:val="left"/>
      <w:pPr>
        <w:ind w:left="786" w:hanging="360"/>
      </w:pPr>
      <w:rPr>
        <w:rFonts w:hint="default"/>
        <w:b w:val="0"/>
      </w:rPr>
    </w:lvl>
    <w:lvl w:ilvl="1">
      <w:start w:val="2"/>
      <w:numFmt w:val="decimal"/>
      <w:isLgl/>
      <w:lvlText w:val="%1.%2."/>
      <w:lvlJc w:val="left"/>
      <w:pPr>
        <w:ind w:left="1287" w:hanging="72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
    <w:nsid w:val="7CC71FE6"/>
    <w:multiLevelType w:val="multilevel"/>
    <w:tmpl w:val="BCBE7896"/>
    <w:lvl w:ilvl="0">
      <w:start w:val="4"/>
      <w:numFmt w:val="decimal"/>
      <w:lvlText w:val="%1."/>
      <w:lvlJc w:val="left"/>
      <w:pPr>
        <w:ind w:left="786"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EC"/>
    <w:rsid w:val="000004EC"/>
    <w:rsid w:val="000E52AD"/>
    <w:rsid w:val="001C3351"/>
    <w:rsid w:val="003A0216"/>
    <w:rsid w:val="009B2B57"/>
    <w:rsid w:val="00A5341C"/>
    <w:rsid w:val="00DC3A47"/>
    <w:rsid w:val="00E2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4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link w:val="31"/>
    <w:locked/>
    <w:rsid w:val="00A5341C"/>
    <w:rPr>
      <w:b/>
      <w:bCs/>
      <w:sz w:val="26"/>
      <w:szCs w:val="26"/>
      <w:shd w:val="clear" w:color="auto" w:fill="FFFFFF"/>
    </w:rPr>
  </w:style>
  <w:style w:type="paragraph" w:customStyle="1" w:styleId="31">
    <w:name w:val="Основной текст (3)1"/>
    <w:basedOn w:val="a"/>
    <w:link w:val="3"/>
    <w:rsid w:val="00A5341C"/>
    <w:pPr>
      <w:widowControl w:val="0"/>
      <w:shd w:val="clear" w:color="auto" w:fill="FFFFFF"/>
      <w:spacing w:line="288" w:lineRule="exact"/>
      <w:jc w:val="center"/>
    </w:pPr>
    <w:rPr>
      <w:rFonts w:asciiTheme="minorHAnsi" w:eastAsiaTheme="minorHAnsi" w:hAnsiTheme="minorHAnsi" w:cstheme="minorBidi"/>
      <w:b/>
      <w:bCs/>
      <w:sz w:val="26"/>
      <w:szCs w:val="26"/>
      <w:lang w:eastAsia="en-US"/>
    </w:rPr>
  </w:style>
  <w:style w:type="character" w:customStyle="1" w:styleId="30">
    <w:name w:val="Основной текст (3)"/>
    <w:basedOn w:val="3"/>
    <w:rsid w:val="00A5341C"/>
    <w:rPr>
      <w:b/>
      <w:bCs/>
      <w:sz w:val="26"/>
      <w:szCs w:val="26"/>
      <w:shd w:val="clear" w:color="auto" w:fill="FFFFFF"/>
    </w:rPr>
  </w:style>
  <w:style w:type="character" w:customStyle="1" w:styleId="32">
    <w:name w:val="Основной текст (3)2"/>
    <w:rsid w:val="00A5341C"/>
    <w:rPr>
      <w:rFonts w:ascii="Segoe UI" w:hAnsi="Segoe UI" w:cs="Segoe UI"/>
      <w:b/>
      <w:bCs/>
      <w:sz w:val="19"/>
      <w:szCs w:val="19"/>
      <w:u w:val="none"/>
      <w:lang w:bidi="ar-SA"/>
    </w:rPr>
  </w:style>
  <w:style w:type="character" w:customStyle="1" w:styleId="4">
    <w:name w:val="Основной текст (4)_"/>
    <w:link w:val="41"/>
    <w:locked/>
    <w:rsid w:val="00A5341C"/>
    <w:rPr>
      <w:rFonts w:ascii="Segoe UI" w:hAnsi="Segoe UI"/>
      <w:b/>
      <w:bCs/>
      <w:sz w:val="17"/>
      <w:szCs w:val="17"/>
      <w:shd w:val="clear" w:color="auto" w:fill="FFFFFF"/>
    </w:rPr>
  </w:style>
  <w:style w:type="character" w:customStyle="1" w:styleId="40">
    <w:name w:val="Основной текст (4)"/>
    <w:basedOn w:val="4"/>
    <w:rsid w:val="00A5341C"/>
    <w:rPr>
      <w:rFonts w:ascii="Segoe UI" w:hAnsi="Segoe UI"/>
      <w:b/>
      <w:bCs/>
      <w:sz w:val="17"/>
      <w:szCs w:val="17"/>
      <w:shd w:val="clear" w:color="auto" w:fill="FFFFFF"/>
    </w:rPr>
  </w:style>
  <w:style w:type="character" w:customStyle="1" w:styleId="5">
    <w:name w:val="Основной текст (5)_"/>
    <w:link w:val="51"/>
    <w:locked/>
    <w:rsid w:val="00A5341C"/>
    <w:rPr>
      <w:rFonts w:ascii="Segoe UI" w:hAnsi="Segoe UI"/>
      <w:sz w:val="19"/>
      <w:szCs w:val="19"/>
      <w:shd w:val="clear" w:color="auto" w:fill="FFFFFF"/>
    </w:rPr>
  </w:style>
  <w:style w:type="character" w:customStyle="1" w:styleId="50">
    <w:name w:val="Основной текст (5)"/>
    <w:basedOn w:val="5"/>
    <w:rsid w:val="00A5341C"/>
    <w:rPr>
      <w:rFonts w:ascii="Segoe UI" w:hAnsi="Segoe UI"/>
      <w:sz w:val="19"/>
      <w:szCs w:val="19"/>
      <w:shd w:val="clear" w:color="auto" w:fill="FFFFFF"/>
    </w:rPr>
  </w:style>
  <w:style w:type="character" w:customStyle="1" w:styleId="42">
    <w:name w:val="Основной текст (4)2"/>
    <w:basedOn w:val="4"/>
    <w:rsid w:val="00A5341C"/>
    <w:rPr>
      <w:rFonts w:ascii="Segoe UI" w:hAnsi="Segoe UI"/>
      <w:b/>
      <w:bCs/>
      <w:sz w:val="17"/>
      <w:szCs w:val="17"/>
      <w:shd w:val="clear" w:color="auto" w:fill="FFFFFF"/>
    </w:rPr>
  </w:style>
  <w:style w:type="paragraph" w:customStyle="1" w:styleId="41">
    <w:name w:val="Основной текст (4)1"/>
    <w:basedOn w:val="a"/>
    <w:link w:val="4"/>
    <w:rsid w:val="00A5341C"/>
    <w:pPr>
      <w:widowControl w:val="0"/>
      <w:shd w:val="clear" w:color="auto" w:fill="FFFFFF"/>
      <w:spacing w:before="1560" w:after="240" w:line="264" w:lineRule="exact"/>
      <w:jc w:val="center"/>
    </w:pPr>
    <w:rPr>
      <w:rFonts w:ascii="Segoe UI" w:eastAsiaTheme="minorHAnsi" w:hAnsi="Segoe UI" w:cstheme="minorBidi"/>
      <w:b/>
      <w:bCs/>
      <w:sz w:val="17"/>
      <w:szCs w:val="17"/>
      <w:lang w:eastAsia="en-US"/>
    </w:rPr>
  </w:style>
  <w:style w:type="paragraph" w:customStyle="1" w:styleId="51">
    <w:name w:val="Основной текст (5)1"/>
    <w:basedOn w:val="a"/>
    <w:link w:val="5"/>
    <w:rsid w:val="00A5341C"/>
    <w:pPr>
      <w:widowControl w:val="0"/>
      <w:shd w:val="clear" w:color="auto" w:fill="FFFFFF"/>
      <w:spacing w:line="264" w:lineRule="exact"/>
    </w:pPr>
    <w:rPr>
      <w:rFonts w:ascii="Segoe UI" w:eastAsiaTheme="minorHAnsi" w:hAnsi="Segoe UI" w:cstheme="minorBidi"/>
      <w:sz w:val="19"/>
      <w:szCs w:val="19"/>
      <w:lang w:eastAsia="en-US"/>
    </w:rPr>
  </w:style>
  <w:style w:type="paragraph" w:styleId="a3">
    <w:name w:val="header"/>
    <w:basedOn w:val="a"/>
    <w:link w:val="a4"/>
    <w:uiPriority w:val="99"/>
    <w:unhideWhenUsed/>
    <w:rsid w:val="000E52AD"/>
    <w:pPr>
      <w:tabs>
        <w:tab w:val="center" w:pos="4677"/>
        <w:tab w:val="right" w:pos="9355"/>
      </w:tabs>
    </w:pPr>
  </w:style>
  <w:style w:type="character" w:customStyle="1" w:styleId="a4">
    <w:name w:val="Верхний колонтитул Знак"/>
    <w:basedOn w:val="a0"/>
    <w:link w:val="a3"/>
    <w:uiPriority w:val="99"/>
    <w:rsid w:val="000E52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52AD"/>
    <w:pPr>
      <w:tabs>
        <w:tab w:val="center" w:pos="4677"/>
        <w:tab w:val="right" w:pos="9355"/>
      </w:tabs>
    </w:pPr>
  </w:style>
  <w:style w:type="character" w:customStyle="1" w:styleId="a6">
    <w:name w:val="Нижний колонтитул Знак"/>
    <w:basedOn w:val="a0"/>
    <w:link w:val="a5"/>
    <w:uiPriority w:val="99"/>
    <w:rsid w:val="000E52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4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link w:val="31"/>
    <w:locked/>
    <w:rsid w:val="00A5341C"/>
    <w:rPr>
      <w:b/>
      <w:bCs/>
      <w:sz w:val="26"/>
      <w:szCs w:val="26"/>
      <w:shd w:val="clear" w:color="auto" w:fill="FFFFFF"/>
    </w:rPr>
  </w:style>
  <w:style w:type="paragraph" w:customStyle="1" w:styleId="31">
    <w:name w:val="Основной текст (3)1"/>
    <w:basedOn w:val="a"/>
    <w:link w:val="3"/>
    <w:rsid w:val="00A5341C"/>
    <w:pPr>
      <w:widowControl w:val="0"/>
      <w:shd w:val="clear" w:color="auto" w:fill="FFFFFF"/>
      <w:spacing w:line="288" w:lineRule="exact"/>
      <w:jc w:val="center"/>
    </w:pPr>
    <w:rPr>
      <w:rFonts w:asciiTheme="minorHAnsi" w:eastAsiaTheme="minorHAnsi" w:hAnsiTheme="minorHAnsi" w:cstheme="minorBidi"/>
      <w:b/>
      <w:bCs/>
      <w:sz w:val="26"/>
      <w:szCs w:val="26"/>
      <w:lang w:eastAsia="en-US"/>
    </w:rPr>
  </w:style>
  <w:style w:type="character" w:customStyle="1" w:styleId="30">
    <w:name w:val="Основной текст (3)"/>
    <w:basedOn w:val="3"/>
    <w:rsid w:val="00A5341C"/>
    <w:rPr>
      <w:b/>
      <w:bCs/>
      <w:sz w:val="26"/>
      <w:szCs w:val="26"/>
      <w:shd w:val="clear" w:color="auto" w:fill="FFFFFF"/>
    </w:rPr>
  </w:style>
  <w:style w:type="character" w:customStyle="1" w:styleId="32">
    <w:name w:val="Основной текст (3)2"/>
    <w:rsid w:val="00A5341C"/>
    <w:rPr>
      <w:rFonts w:ascii="Segoe UI" w:hAnsi="Segoe UI" w:cs="Segoe UI"/>
      <w:b/>
      <w:bCs/>
      <w:sz w:val="19"/>
      <w:szCs w:val="19"/>
      <w:u w:val="none"/>
      <w:lang w:bidi="ar-SA"/>
    </w:rPr>
  </w:style>
  <w:style w:type="character" w:customStyle="1" w:styleId="4">
    <w:name w:val="Основной текст (4)_"/>
    <w:link w:val="41"/>
    <w:locked/>
    <w:rsid w:val="00A5341C"/>
    <w:rPr>
      <w:rFonts w:ascii="Segoe UI" w:hAnsi="Segoe UI"/>
      <w:b/>
      <w:bCs/>
      <w:sz w:val="17"/>
      <w:szCs w:val="17"/>
      <w:shd w:val="clear" w:color="auto" w:fill="FFFFFF"/>
    </w:rPr>
  </w:style>
  <w:style w:type="character" w:customStyle="1" w:styleId="40">
    <w:name w:val="Основной текст (4)"/>
    <w:basedOn w:val="4"/>
    <w:rsid w:val="00A5341C"/>
    <w:rPr>
      <w:rFonts w:ascii="Segoe UI" w:hAnsi="Segoe UI"/>
      <w:b/>
      <w:bCs/>
      <w:sz w:val="17"/>
      <w:szCs w:val="17"/>
      <w:shd w:val="clear" w:color="auto" w:fill="FFFFFF"/>
    </w:rPr>
  </w:style>
  <w:style w:type="character" w:customStyle="1" w:styleId="5">
    <w:name w:val="Основной текст (5)_"/>
    <w:link w:val="51"/>
    <w:locked/>
    <w:rsid w:val="00A5341C"/>
    <w:rPr>
      <w:rFonts w:ascii="Segoe UI" w:hAnsi="Segoe UI"/>
      <w:sz w:val="19"/>
      <w:szCs w:val="19"/>
      <w:shd w:val="clear" w:color="auto" w:fill="FFFFFF"/>
    </w:rPr>
  </w:style>
  <w:style w:type="character" w:customStyle="1" w:styleId="50">
    <w:name w:val="Основной текст (5)"/>
    <w:basedOn w:val="5"/>
    <w:rsid w:val="00A5341C"/>
    <w:rPr>
      <w:rFonts w:ascii="Segoe UI" w:hAnsi="Segoe UI"/>
      <w:sz w:val="19"/>
      <w:szCs w:val="19"/>
      <w:shd w:val="clear" w:color="auto" w:fill="FFFFFF"/>
    </w:rPr>
  </w:style>
  <w:style w:type="character" w:customStyle="1" w:styleId="42">
    <w:name w:val="Основной текст (4)2"/>
    <w:basedOn w:val="4"/>
    <w:rsid w:val="00A5341C"/>
    <w:rPr>
      <w:rFonts w:ascii="Segoe UI" w:hAnsi="Segoe UI"/>
      <w:b/>
      <w:bCs/>
      <w:sz w:val="17"/>
      <w:szCs w:val="17"/>
      <w:shd w:val="clear" w:color="auto" w:fill="FFFFFF"/>
    </w:rPr>
  </w:style>
  <w:style w:type="paragraph" w:customStyle="1" w:styleId="41">
    <w:name w:val="Основной текст (4)1"/>
    <w:basedOn w:val="a"/>
    <w:link w:val="4"/>
    <w:rsid w:val="00A5341C"/>
    <w:pPr>
      <w:widowControl w:val="0"/>
      <w:shd w:val="clear" w:color="auto" w:fill="FFFFFF"/>
      <w:spacing w:before="1560" w:after="240" w:line="264" w:lineRule="exact"/>
      <w:jc w:val="center"/>
    </w:pPr>
    <w:rPr>
      <w:rFonts w:ascii="Segoe UI" w:eastAsiaTheme="minorHAnsi" w:hAnsi="Segoe UI" w:cstheme="minorBidi"/>
      <w:b/>
      <w:bCs/>
      <w:sz w:val="17"/>
      <w:szCs w:val="17"/>
      <w:lang w:eastAsia="en-US"/>
    </w:rPr>
  </w:style>
  <w:style w:type="paragraph" w:customStyle="1" w:styleId="51">
    <w:name w:val="Основной текст (5)1"/>
    <w:basedOn w:val="a"/>
    <w:link w:val="5"/>
    <w:rsid w:val="00A5341C"/>
    <w:pPr>
      <w:widowControl w:val="0"/>
      <w:shd w:val="clear" w:color="auto" w:fill="FFFFFF"/>
      <w:spacing w:line="264" w:lineRule="exact"/>
    </w:pPr>
    <w:rPr>
      <w:rFonts w:ascii="Segoe UI" w:eastAsiaTheme="minorHAnsi" w:hAnsi="Segoe UI" w:cstheme="minorBidi"/>
      <w:sz w:val="19"/>
      <w:szCs w:val="19"/>
      <w:lang w:eastAsia="en-US"/>
    </w:rPr>
  </w:style>
  <w:style w:type="paragraph" w:styleId="a3">
    <w:name w:val="header"/>
    <w:basedOn w:val="a"/>
    <w:link w:val="a4"/>
    <w:uiPriority w:val="99"/>
    <w:unhideWhenUsed/>
    <w:rsid w:val="000E52AD"/>
    <w:pPr>
      <w:tabs>
        <w:tab w:val="center" w:pos="4677"/>
        <w:tab w:val="right" w:pos="9355"/>
      </w:tabs>
    </w:pPr>
  </w:style>
  <w:style w:type="character" w:customStyle="1" w:styleId="a4">
    <w:name w:val="Верхний колонтитул Знак"/>
    <w:basedOn w:val="a0"/>
    <w:link w:val="a3"/>
    <w:uiPriority w:val="99"/>
    <w:rsid w:val="000E52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52AD"/>
    <w:pPr>
      <w:tabs>
        <w:tab w:val="center" w:pos="4677"/>
        <w:tab w:val="right" w:pos="9355"/>
      </w:tabs>
    </w:pPr>
  </w:style>
  <w:style w:type="character" w:customStyle="1" w:styleId="a6">
    <w:name w:val="Нижний колонтитул Знак"/>
    <w:basedOn w:val="a0"/>
    <w:link w:val="a5"/>
    <w:uiPriority w:val="99"/>
    <w:rsid w:val="000E52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A060F8E3B4BC3233E72070771E42C02105B5A4785530EB0DF22AA1C7E5C5767E6D6442C9953V6a5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6200</Words>
  <Characters>35342</Characters>
  <Application>Microsoft Office Word</Application>
  <DocSecurity>0</DocSecurity>
  <Lines>294</Lines>
  <Paragraphs>82</Paragraphs>
  <ScaleCrop>false</ScaleCrop>
  <Company/>
  <LinksUpToDate>false</LinksUpToDate>
  <CharactersWithSpaces>41460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2020-07-13T03:30:00Z</dcterms:created>
  <dcterms:modified xsi:type="dcterms:W3CDTF">2020-07-13T03:44:00Z</dcterms:modified>
</cp:coreProperties>
</file>